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en-GB"/>
        </w:rPr>
        <w:id w:val="189185228"/>
        <w:docPartObj>
          <w:docPartGallery w:val="Table of Contents"/>
          <w:docPartUnique/>
        </w:docPartObj>
      </w:sdtPr>
      <w:sdtEndPr>
        <w:rPr>
          <w:rFonts w:asciiTheme="minorHAnsi" w:eastAsiaTheme="minorHAnsi" w:hAnsiTheme="minorHAnsi" w:cstheme="minorBidi"/>
          <w:b/>
          <w:bCs/>
          <w:color w:val="auto"/>
          <w:kern w:val="2"/>
          <w:sz w:val="24"/>
          <w:szCs w:val="24"/>
          <w:lang w:eastAsia="en-US"/>
          <w14:ligatures w14:val="standardContextual"/>
        </w:rPr>
      </w:sdtEndPr>
      <w:sdtContent>
        <w:p w14:paraId="76BBF403" w14:textId="17146CEB" w:rsidR="00391476" w:rsidRDefault="00391476">
          <w:pPr>
            <w:pStyle w:val="TOCHeading"/>
          </w:pPr>
          <w:r>
            <w:rPr>
              <w:lang w:val="en-GB"/>
            </w:rPr>
            <w:t>Contents</w:t>
          </w:r>
        </w:p>
        <w:p w14:paraId="5BABCB6C" w14:textId="3FDD3D8E" w:rsidR="00E865E1" w:rsidRDefault="00391476">
          <w:pPr>
            <w:pStyle w:val="TOC1"/>
            <w:tabs>
              <w:tab w:val="right" w:leader="dot" w:pos="9350"/>
            </w:tabs>
            <w:rPr>
              <w:rFonts w:eastAsiaTheme="minorEastAsia"/>
              <w:noProof/>
              <w:lang w:eastAsia="en-CA"/>
            </w:rPr>
          </w:pPr>
          <w:r>
            <w:fldChar w:fldCharType="begin"/>
          </w:r>
          <w:r>
            <w:instrText xml:space="preserve"> TOC \o "1-3" \h \z \u </w:instrText>
          </w:r>
          <w:r>
            <w:fldChar w:fldCharType="separate"/>
          </w:r>
          <w:hyperlink w:anchor="_Toc223981820" w:history="1">
            <w:r w:rsidR="00E865E1" w:rsidRPr="00820104">
              <w:rPr>
                <w:rStyle w:val="Hyperlink"/>
                <w:noProof/>
                <w:lang w:val="en-US"/>
              </w:rPr>
              <w:t>Surfacer Wings</w:t>
            </w:r>
            <w:r w:rsidR="00E865E1">
              <w:rPr>
                <w:noProof/>
                <w:webHidden/>
              </w:rPr>
              <w:tab/>
            </w:r>
            <w:r w:rsidR="00E865E1">
              <w:rPr>
                <w:noProof/>
                <w:webHidden/>
              </w:rPr>
              <w:fldChar w:fldCharType="begin"/>
            </w:r>
            <w:r w:rsidR="00E865E1">
              <w:rPr>
                <w:noProof/>
                <w:webHidden/>
              </w:rPr>
              <w:instrText xml:space="preserve"> PAGEREF _Toc223981820 \h </w:instrText>
            </w:r>
            <w:r w:rsidR="00E865E1">
              <w:rPr>
                <w:noProof/>
                <w:webHidden/>
              </w:rPr>
            </w:r>
            <w:r w:rsidR="00E865E1">
              <w:rPr>
                <w:noProof/>
                <w:webHidden/>
              </w:rPr>
              <w:fldChar w:fldCharType="separate"/>
            </w:r>
            <w:r w:rsidR="00E865E1">
              <w:rPr>
                <w:noProof/>
                <w:webHidden/>
              </w:rPr>
              <w:t>2</w:t>
            </w:r>
            <w:r w:rsidR="00E865E1">
              <w:rPr>
                <w:noProof/>
                <w:webHidden/>
              </w:rPr>
              <w:fldChar w:fldCharType="end"/>
            </w:r>
          </w:hyperlink>
        </w:p>
        <w:p w14:paraId="68A7CE11" w14:textId="042FD465" w:rsidR="00E865E1" w:rsidRDefault="00E865E1">
          <w:pPr>
            <w:pStyle w:val="TOC1"/>
            <w:tabs>
              <w:tab w:val="right" w:leader="dot" w:pos="9350"/>
            </w:tabs>
            <w:rPr>
              <w:rFonts w:eastAsiaTheme="minorEastAsia"/>
              <w:noProof/>
              <w:lang w:eastAsia="en-CA"/>
            </w:rPr>
          </w:pPr>
          <w:hyperlink w:anchor="_Toc223981821" w:history="1">
            <w:r w:rsidRPr="00820104">
              <w:rPr>
                <w:rStyle w:val="Hyperlink"/>
                <w:noProof/>
                <w:lang w:val="en-US"/>
              </w:rPr>
              <w:t>Undead Wings</w:t>
            </w:r>
            <w:r>
              <w:rPr>
                <w:noProof/>
                <w:webHidden/>
              </w:rPr>
              <w:tab/>
            </w:r>
            <w:r>
              <w:rPr>
                <w:noProof/>
                <w:webHidden/>
              </w:rPr>
              <w:fldChar w:fldCharType="begin"/>
            </w:r>
            <w:r>
              <w:rPr>
                <w:noProof/>
                <w:webHidden/>
              </w:rPr>
              <w:instrText xml:space="preserve"> PAGEREF _Toc223981821 \h </w:instrText>
            </w:r>
            <w:r>
              <w:rPr>
                <w:noProof/>
                <w:webHidden/>
              </w:rPr>
            </w:r>
            <w:r>
              <w:rPr>
                <w:noProof/>
                <w:webHidden/>
              </w:rPr>
              <w:fldChar w:fldCharType="separate"/>
            </w:r>
            <w:r>
              <w:rPr>
                <w:noProof/>
                <w:webHidden/>
              </w:rPr>
              <w:t>5</w:t>
            </w:r>
            <w:r>
              <w:rPr>
                <w:noProof/>
                <w:webHidden/>
              </w:rPr>
              <w:fldChar w:fldCharType="end"/>
            </w:r>
          </w:hyperlink>
        </w:p>
        <w:p w14:paraId="0899483B" w14:textId="5C52E64A" w:rsidR="00E865E1" w:rsidRDefault="00E865E1">
          <w:pPr>
            <w:pStyle w:val="TOC1"/>
            <w:tabs>
              <w:tab w:val="right" w:leader="dot" w:pos="9350"/>
            </w:tabs>
            <w:rPr>
              <w:rFonts w:eastAsiaTheme="minorEastAsia"/>
              <w:noProof/>
              <w:lang w:eastAsia="en-CA"/>
            </w:rPr>
          </w:pPr>
          <w:hyperlink w:anchor="_Toc223981822" w:history="1">
            <w:r w:rsidRPr="00820104">
              <w:rPr>
                <w:rStyle w:val="Hyperlink"/>
                <w:noProof/>
                <w:lang w:val="en-US"/>
              </w:rPr>
              <w:t>Duergar Wings</w:t>
            </w:r>
            <w:r>
              <w:rPr>
                <w:noProof/>
                <w:webHidden/>
              </w:rPr>
              <w:tab/>
            </w:r>
            <w:r>
              <w:rPr>
                <w:noProof/>
                <w:webHidden/>
              </w:rPr>
              <w:fldChar w:fldCharType="begin"/>
            </w:r>
            <w:r>
              <w:rPr>
                <w:noProof/>
                <w:webHidden/>
              </w:rPr>
              <w:instrText xml:space="preserve"> PAGEREF _Toc223981822 \h </w:instrText>
            </w:r>
            <w:r>
              <w:rPr>
                <w:noProof/>
                <w:webHidden/>
              </w:rPr>
            </w:r>
            <w:r>
              <w:rPr>
                <w:noProof/>
                <w:webHidden/>
              </w:rPr>
              <w:fldChar w:fldCharType="separate"/>
            </w:r>
            <w:r>
              <w:rPr>
                <w:noProof/>
                <w:webHidden/>
              </w:rPr>
              <w:t>16</w:t>
            </w:r>
            <w:r>
              <w:rPr>
                <w:noProof/>
                <w:webHidden/>
              </w:rPr>
              <w:fldChar w:fldCharType="end"/>
            </w:r>
          </w:hyperlink>
        </w:p>
        <w:p w14:paraId="7B74C20B" w14:textId="4E676DF6" w:rsidR="00E865E1" w:rsidRDefault="00E865E1">
          <w:pPr>
            <w:pStyle w:val="TOC1"/>
            <w:tabs>
              <w:tab w:val="right" w:leader="dot" w:pos="9350"/>
            </w:tabs>
            <w:rPr>
              <w:rFonts w:eastAsiaTheme="minorEastAsia"/>
              <w:noProof/>
              <w:lang w:eastAsia="en-CA"/>
            </w:rPr>
          </w:pPr>
          <w:hyperlink w:anchor="_Toc223981823" w:history="1">
            <w:r w:rsidRPr="00820104">
              <w:rPr>
                <w:rStyle w:val="Hyperlink"/>
                <w:noProof/>
                <w:lang w:val="en-US"/>
              </w:rPr>
              <w:t>Underdark Wings</w:t>
            </w:r>
            <w:r>
              <w:rPr>
                <w:noProof/>
                <w:webHidden/>
              </w:rPr>
              <w:tab/>
            </w:r>
            <w:r>
              <w:rPr>
                <w:noProof/>
                <w:webHidden/>
              </w:rPr>
              <w:fldChar w:fldCharType="begin"/>
            </w:r>
            <w:r>
              <w:rPr>
                <w:noProof/>
                <w:webHidden/>
              </w:rPr>
              <w:instrText xml:space="preserve"> PAGEREF _Toc223981823 \h </w:instrText>
            </w:r>
            <w:r>
              <w:rPr>
                <w:noProof/>
                <w:webHidden/>
              </w:rPr>
            </w:r>
            <w:r>
              <w:rPr>
                <w:noProof/>
                <w:webHidden/>
              </w:rPr>
              <w:fldChar w:fldCharType="separate"/>
            </w:r>
            <w:r>
              <w:rPr>
                <w:noProof/>
                <w:webHidden/>
              </w:rPr>
              <w:t>24</w:t>
            </w:r>
            <w:r>
              <w:rPr>
                <w:noProof/>
                <w:webHidden/>
              </w:rPr>
              <w:fldChar w:fldCharType="end"/>
            </w:r>
          </w:hyperlink>
        </w:p>
        <w:p w14:paraId="49450C31" w14:textId="1AE4D3F7" w:rsidR="00E865E1" w:rsidRDefault="00E865E1">
          <w:pPr>
            <w:pStyle w:val="TOC1"/>
            <w:tabs>
              <w:tab w:val="right" w:leader="dot" w:pos="9350"/>
            </w:tabs>
            <w:rPr>
              <w:rFonts w:eastAsiaTheme="minorEastAsia"/>
              <w:noProof/>
              <w:lang w:eastAsia="en-CA"/>
            </w:rPr>
          </w:pPr>
          <w:hyperlink w:anchor="_Toc223981824" w:history="1">
            <w:r w:rsidRPr="00820104">
              <w:rPr>
                <w:rStyle w:val="Hyperlink"/>
                <w:noProof/>
                <w:lang w:val="en-US"/>
              </w:rPr>
              <w:t>Sorcere Arcanum (Shared Living Faction Questline)</w:t>
            </w:r>
            <w:r>
              <w:rPr>
                <w:noProof/>
                <w:webHidden/>
              </w:rPr>
              <w:tab/>
            </w:r>
            <w:r>
              <w:rPr>
                <w:noProof/>
                <w:webHidden/>
              </w:rPr>
              <w:fldChar w:fldCharType="begin"/>
            </w:r>
            <w:r>
              <w:rPr>
                <w:noProof/>
                <w:webHidden/>
              </w:rPr>
              <w:instrText xml:space="preserve"> PAGEREF _Toc223981824 \h </w:instrText>
            </w:r>
            <w:r>
              <w:rPr>
                <w:noProof/>
                <w:webHidden/>
              </w:rPr>
            </w:r>
            <w:r>
              <w:rPr>
                <w:noProof/>
                <w:webHidden/>
              </w:rPr>
              <w:fldChar w:fldCharType="separate"/>
            </w:r>
            <w:r>
              <w:rPr>
                <w:noProof/>
                <w:webHidden/>
              </w:rPr>
              <w:t>30</w:t>
            </w:r>
            <w:r>
              <w:rPr>
                <w:noProof/>
                <w:webHidden/>
              </w:rPr>
              <w:fldChar w:fldCharType="end"/>
            </w:r>
          </w:hyperlink>
        </w:p>
        <w:p w14:paraId="78F198BA" w14:textId="56E472C1" w:rsidR="00E865E1" w:rsidRDefault="00E865E1">
          <w:pPr>
            <w:pStyle w:val="TOC1"/>
            <w:tabs>
              <w:tab w:val="right" w:leader="dot" w:pos="9350"/>
            </w:tabs>
            <w:rPr>
              <w:rFonts w:eastAsiaTheme="minorEastAsia"/>
              <w:noProof/>
              <w:lang w:eastAsia="en-CA"/>
            </w:rPr>
          </w:pPr>
          <w:hyperlink w:anchor="_Toc223981825" w:history="1">
            <w:r w:rsidRPr="00820104">
              <w:rPr>
                <w:rStyle w:val="Hyperlink"/>
                <w:noProof/>
                <w:lang w:val="en-US"/>
              </w:rPr>
              <w:t>The Shadow Lair (Living Questline)</w:t>
            </w:r>
            <w:r>
              <w:rPr>
                <w:noProof/>
                <w:webHidden/>
              </w:rPr>
              <w:tab/>
            </w:r>
            <w:r>
              <w:rPr>
                <w:noProof/>
                <w:webHidden/>
              </w:rPr>
              <w:fldChar w:fldCharType="begin"/>
            </w:r>
            <w:r>
              <w:rPr>
                <w:noProof/>
                <w:webHidden/>
              </w:rPr>
              <w:instrText xml:space="preserve"> PAGEREF _Toc223981825 \h </w:instrText>
            </w:r>
            <w:r>
              <w:rPr>
                <w:noProof/>
                <w:webHidden/>
              </w:rPr>
            </w:r>
            <w:r>
              <w:rPr>
                <w:noProof/>
                <w:webHidden/>
              </w:rPr>
              <w:fldChar w:fldCharType="separate"/>
            </w:r>
            <w:r>
              <w:rPr>
                <w:noProof/>
                <w:webHidden/>
              </w:rPr>
              <w:t>35</w:t>
            </w:r>
            <w:r>
              <w:rPr>
                <w:noProof/>
                <w:webHidden/>
              </w:rPr>
              <w:fldChar w:fldCharType="end"/>
            </w:r>
          </w:hyperlink>
        </w:p>
        <w:p w14:paraId="57E6B2DC" w14:textId="677D0B1C" w:rsidR="00391476" w:rsidRPr="00391476" w:rsidRDefault="00391476" w:rsidP="00391476">
          <w:r>
            <w:rPr>
              <w:b/>
              <w:bCs/>
              <w:lang w:val="en-GB"/>
            </w:rPr>
            <w:fldChar w:fldCharType="end"/>
          </w:r>
        </w:p>
      </w:sdtContent>
    </w:sdt>
    <w:p w14:paraId="6AC5807E" w14:textId="737F17C8" w:rsidR="00391476" w:rsidRDefault="00391476">
      <w:pPr>
        <w:rPr>
          <w:rFonts w:asciiTheme="majorHAnsi" w:eastAsiaTheme="majorEastAsia" w:hAnsiTheme="majorHAnsi" w:cstheme="majorBidi"/>
          <w:color w:val="0F4761" w:themeColor="accent1" w:themeShade="BF"/>
          <w:sz w:val="40"/>
          <w:szCs w:val="40"/>
          <w:lang w:val="en-US"/>
        </w:rPr>
      </w:pPr>
      <w:r>
        <w:rPr>
          <w:lang w:val="en-US"/>
        </w:rPr>
        <w:br w:type="page"/>
      </w:r>
    </w:p>
    <w:p w14:paraId="0AB29C8B" w14:textId="486877B7" w:rsidR="003E1E37" w:rsidRDefault="003E1E37" w:rsidP="008F43D3">
      <w:pPr>
        <w:pStyle w:val="Heading1"/>
        <w:rPr>
          <w:lang w:val="en-US"/>
        </w:rPr>
      </w:pPr>
      <w:bookmarkStart w:id="0" w:name="_Toc223981820"/>
      <w:r>
        <w:rPr>
          <w:lang w:val="en-US"/>
        </w:rPr>
        <w:lastRenderedPageBreak/>
        <w:t>Surfacer Wings</w:t>
      </w:r>
      <w:bookmarkEnd w:id="0"/>
    </w:p>
    <w:p w14:paraId="5EFA4BB4" w14:textId="77777777" w:rsidR="00C531AF" w:rsidRPr="00C531AF" w:rsidRDefault="00C531AF" w:rsidP="00C531AF">
      <w:r w:rsidRPr="00C531AF">
        <w:t>Surfacers (that start in Benzor) will need to start the quest chain by talking to some guards near a body by the fountain. That starts "</w:t>
      </w:r>
      <w:r w:rsidRPr="00C531AF">
        <w:rPr>
          <w:b/>
          <w:bCs/>
        </w:rPr>
        <w:t>A Horrific Crime in Benzor</w:t>
      </w:r>
      <w:r w:rsidRPr="00C531AF">
        <w:t xml:space="preserve"> 1 &amp; 2" </w:t>
      </w:r>
    </w:p>
    <w:p w14:paraId="43370FC2" w14:textId="77777777" w:rsidR="00C531AF" w:rsidRPr="00C531AF" w:rsidRDefault="00C531AF" w:rsidP="00C531AF">
      <w:r w:rsidRPr="00C531AF">
        <w:t xml:space="preserve">Take a boat to </w:t>
      </w:r>
      <w:proofErr w:type="spellStart"/>
      <w:r w:rsidRPr="00C531AF">
        <w:t>Mulrok</w:t>
      </w:r>
      <w:proofErr w:type="spellEnd"/>
      <w:r w:rsidRPr="00C531AF">
        <w:t xml:space="preserve"> -&gt; boat to Fort </w:t>
      </w:r>
      <w:proofErr w:type="spellStart"/>
      <w:r w:rsidRPr="00C531AF">
        <w:t>Fakault</w:t>
      </w:r>
      <w:proofErr w:type="spellEnd"/>
      <w:r w:rsidRPr="00C531AF">
        <w:t>. Green question mark is your target.</w:t>
      </w:r>
    </w:p>
    <w:p w14:paraId="32645760" w14:textId="2E1AF20C" w:rsidR="00C531AF" w:rsidRPr="00C531AF" w:rsidRDefault="00C531AF" w:rsidP="00C531AF">
      <w:r w:rsidRPr="00C531AF">
        <w:drawing>
          <wp:inline distT="0" distB="0" distL="0" distR="0" wp14:anchorId="18D56AB4" wp14:editId="31ABFD23">
            <wp:extent cx="5943600" cy="3009900"/>
            <wp:effectExtent l="0" t="0" r="0" b="0"/>
            <wp:docPr id="854928585"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009900"/>
                    </a:xfrm>
                    <a:prstGeom prst="rect">
                      <a:avLst/>
                    </a:prstGeom>
                    <a:noFill/>
                    <a:ln>
                      <a:noFill/>
                    </a:ln>
                  </pic:spPr>
                </pic:pic>
              </a:graphicData>
            </a:graphic>
          </wp:inline>
        </w:drawing>
      </w:r>
    </w:p>
    <w:p w14:paraId="4E78C5CE" w14:textId="77777777" w:rsidR="00C531AF" w:rsidRPr="00C531AF" w:rsidRDefault="00C531AF" w:rsidP="00C531AF"/>
    <w:p w14:paraId="0A495811" w14:textId="77777777" w:rsidR="00C531AF" w:rsidRPr="00C531AF" w:rsidRDefault="00C531AF" w:rsidP="00C531AF">
      <w:r w:rsidRPr="00C531AF">
        <w:t xml:space="preserve">Fight or sneak your way through </w:t>
      </w:r>
      <w:proofErr w:type="spellStart"/>
      <w:r w:rsidRPr="00C531AF">
        <w:t>Ruumania</w:t>
      </w:r>
      <w:proofErr w:type="spellEnd"/>
      <w:r w:rsidRPr="00C531AF">
        <w:t xml:space="preserve"> Mausoleum to the boss area (note the fire line past the doorway)</w:t>
      </w:r>
    </w:p>
    <w:p w14:paraId="3AC42AB1" w14:textId="71EACD14" w:rsidR="00C531AF" w:rsidRPr="00C531AF" w:rsidRDefault="00C531AF" w:rsidP="00C531AF">
      <w:r w:rsidRPr="00C531AF">
        <w:drawing>
          <wp:inline distT="0" distB="0" distL="0" distR="0" wp14:anchorId="4E6B2B32" wp14:editId="3BA63277">
            <wp:extent cx="5943600" cy="2200275"/>
            <wp:effectExtent l="0" t="0" r="0" b="9525"/>
            <wp:docPr id="516483397"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200275"/>
                    </a:xfrm>
                    <a:prstGeom prst="rect">
                      <a:avLst/>
                    </a:prstGeom>
                    <a:noFill/>
                    <a:ln>
                      <a:noFill/>
                    </a:ln>
                  </pic:spPr>
                </pic:pic>
              </a:graphicData>
            </a:graphic>
          </wp:inline>
        </w:drawing>
      </w:r>
    </w:p>
    <w:p w14:paraId="12A689B7" w14:textId="77777777" w:rsidR="00C531AF" w:rsidRPr="00C531AF" w:rsidRDefault="00C531AF" w:rsidP="00C531AF"/>
    <w:p w14:paraId="19FDFAEA" w14:textId="77777777" w:rsidR="00C531AF" w:rsidRPr="00C531AF" w:rsidRDefault="00C531AF" w:rsidP="00C531AF">
      <w:r w:rsidRPr="00C531AF">
        <w:lastRenderedPageBreak/>
        <w:t>Read the Lich’s journal to start "</w:t>
      </w:r>
      <w:r w:rsidRPr="00C531AF">
        <w:rPr>
          <w:b/>
          <w:bCs/>
        </w:rPr>
        <w:t>Necromancy of Unknown Origin</w:t>
      </w:r>
      <w:r w:rsidRPr="00C531AF">
        <w:t xml:space="preserve">" (I usually burn my </w:t>
      </w:r>
      <w:r w:rsidRPr="00C531AF">
        <w:rPr>
          <w:i/>
          <w:iCs/>
        </w:rPr>
        <w:t>port to default location</w:t>
      </w:r>
      <w:r w:rsidRPr="00C531AF">
        <w:t xml:space="preserve"> here to save the walk back)</w:t>
      </w:r>
    </w:p>
    <w:p w14:paraId="3F8F96C9" w14:textId="2B9645FB" w:rsidR="00C531AF" w:rsidRPr="00C531AF" w:rsidRDefault="00C531AF" w:rsidP="00C531AF">
      <w:r w:rsidRPr="00C531AF">
        <w:drawing>
          <wp:inline distT="0" distB="0" distL="0" distR="0" wp14:anchorId="0064F2A9" wp14:editId="7C56DE2C">
            <wp:extent cx="5943600" cy="2562225"/>
            <wp:effectExtent l="0" t="0" r="0" b="9525"/>
            <wp:docPr id="1196499556"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562225"/>
                    </a:xfrm>
                    <a:prstGeom prst="rect">
                      <a:avLst/>
                    </a:prstGeom>
                    <a:noFill/>
                    <a:ln>
                      <a:noFill/>
                    </a:ln>
                  </pic:spPr>
                </pic:pic>
              </a:graphicData>
            </a:graphic>
          </wp:inline>
        </w:drawing>
      </w:r>
    </w:p>
    <w:p w14:paraId="02986435" w14:textId="77777777" w:rsidR="00C531AF" w:rsidRPr="00C531AF" w:rsidRDefault="00C531AF" w:rsidP="00C531AF"/>
    <w:p w14:paraId="2B48E7CC" w14:textId="77777777" w:rsidR="00C531AF" w:rsidRPr="00C531AF" w:rsidRDefault="00C531AF" w:rsidP="00C531AF">
      <w:r w:rsidRPr="00C531AF">
        <w:t xml:space="preserve">Talk to </w:t>
      </w:r>
      <w:proofErr w:type="spellStart"/>
      <w:r w:rsidRPr="00C531AF">
        <w:t>Galdor</w:t>
      </w:r>
      <w:proofErr w:type="spellEnd"/>
      <w:r w:rsidRPr="00C531AF">
        <w:t xml:space="preserve"> the Gold dragon in Benzor</w:t>
      </w:r>
    </w:p>
    <w:p w14:paraId="26F14CD6" w14:textId="11636FAF" w:rsidR="00C531AF" w:rsidRPr="00C531AF" w:rsidRDefault="00C531AF" w:rsidP="00C531AF">
      <w:r w:rsidRPr="00C531AF">
        <w:drawing>
          <wp:inline distT="0" distB="0" distL="0" distR="0" wp14:anchorId="3BBDFA89" wp14:editId="07743D61">
            <wp:extent cx="5943600" cy="2257425"/>
            <wp:effectExtent l="0" t="0" r="0" b="9525"/>
            <wp:docPr id="1400818389"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257425"/>
                    </a:xfrm>
                    <a:prstGeom prst="rect">
                      <a:avLst/>
                    </a:prstGeom>
                    <a:noFill/>
                    <a:ln>
                      <a:noFill/>
                    </a:ln>
                  </pic:spPr>
                </pic:pic>
              </a:graphicData>
            </a:graphic>
          </wp:inline>
        </w:drawing>
      </w:r>
    </w:p>
    <w:p w14:paraId="121D826A" w14:textId="77777777" w:rsidR="00C531AF" w:rsidRPr="00C531AF" w:rsidRDefault="00C531AF" w:rsidP="00C531AF"/>
    <w:p w14:paraId="1120D9BA" w14:textId="77777777" w:rsidR="00C531AF" w:rsidRPr="00C531AF" w:rsidRDefault="00C531AF" w:rsidP="00C531AF">
      <w:r w:rsidRPr="00C531AF">
        <w:t xml:space="preserve">Take a boat to Brosna, go to </w:t>
      </w:r>
      <w:proofErr w:type="spellStart"/>
      <w:r w:rsidRPr="00C531AF">
        <w:t>Werdna’s</w:t>
      </w:r>
      <w:proofErr w:type="spellEnd"/>
      <w:r w:rsidRPr="00C531AF">
        <w:t xml:space="preserve"> Enchantments and speak to </w:t>
      </w:r>
      <w:proofErr w:type="spellStart"/>
      <w:r w:rsidRPr="00C531AF">
        <w:t>Werdna</w:t>
      </w:r>
      <w:proofErr w:type="spellEnd"/>
    </w:p>
    <w:p w14:paraId="344D7768" w14:textId="751F8A9A" w:rsidR="00C531AF" w:rsidRPr="00C531AF" w:rsidRDefault="00C531AF" w:rsidP="00C531AF">
      <w:r w:rsidRPr="00C531AF">
        <w:lastRenderedPageBreak/>
        <w:drawing>
          <wp:inline distT="0" distB="0" distL="0" distR="0" wp14:anchorId="02413C02" wp14:editId="3FECA916">
            <wp:extent cx="5943600" cy="2924175"/>
            <wp:effectExtent l="0" t="0" r="0" b="9525"/>
            <wp:docPr id="1457847172"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924175"/>
                    </a:xfrm>
                    <a:prstGeom prst="rect">
                      <a:avLst/>
                    </a:prstGeom>
                    <a:noFill/>
                    <a:ln>
                      <a:noFill/>
                    </a:ln>
                  </pic:spPr>
                </pic:pic>
              </a:graphicData>
            </a:graphic>
          </wp:inline>
        </w:drawing>
      </w:r>
    </w:p>
    <w:p w14:paraId="1AEAAB86" w14:textId="77777777" w:rsidR="00C531AF" w:rsidRPr="00C531AF" w:rsidRDefault="00C531AF" w:rsidP="00C531AF"/>
    <w:p w14:paraId="37C2E5E2" w14:textId="77777777" w:rsidR="00C531AF" w:rsidRPr="00C531AF" w:rsidRDefault="00C531AF" w:rsidP="00C531AF">
      <w:r w:rsidRPr="00C531AF">
        <w:t xml:space="preserve">Take a boat back to Benzor. Speak to </w:t>
      </w:r>
      <w:proofErr w:type="spellStart"/>
      <w:r w:rsidRPr="00C531AF">
        <w:t>Galdor</w:t>
      </w:r>
      <w:proofErr w:type="spellEnd"/>
      <w:r w:rsidRPr="00C531AF">
        <w:t xml:space="preserve"> to complete basic wings, then again to start </w:t>
      </w:r>
      <w:r w:rsidRPr="00C531AF">
        <w:rPr>
          <w:b/>
          <w:bCs/>
        </w:rPr>
        <w:t>Necromancy of Unknown Origin Part 3</w:t>
      </w:r>
    </w:p>
    <w:p w14:paraId="1B87B025" w14:textId="7FADBEA6" w:rsidR="00C531AF" w:rsidRPr="00C531AF" w:rsidRDefault="00C531AF" w:rsidP="00C531AF">
      <w:r w:rsidRPr="00C531AF">
        <w:br/>
      </w:r>
      <w:proofErr w:type="gramStart"/>
      <w:r w:rsidR="00AC0755">
        <w:t>Next</w:t>
      </w:r>
      <w:proofErr w:type="gramEnd"/>
      <w:r w:rsidR="00AC0755">
        <w:t xml:space="preserve"> you’ll need to head to </w:t>
      </w:r>
      <w:proofErr w:type="spellStart"/>
      <w:r w:rsidR="00AC0755">
        <w:t>Chaulssin</w:t>
      </w:r>
      <w:proofErr w:type="spellEnd"/>
      <w:r w:rsidR="00AC0755">
        <w:t xml:space="preserve"> to get a Cleansed Token of Possession.  See the section </w:t>
      </w:r>
      <w:proofErr w:type="spellStart"/>
      <w:r w:rsidR="00AC0755" w:rsidRPr="00AC0755">
        <w:t>Sorcere</w:t>
      </w:r>
      <w:proofErr w:type="spellEnd"/>
      <w:r w:rsidR="00AC0755" w:rsidRPr="00AC0755">
        <w:t xml:space="preserve"> Arcanum (Shared Living Faction Questline)</w:t>
      </w:r>
      <w:r w:rsidR="00B9577E">
        <w:t xml:space="preserve"> for instructions.  Once you have that, head back to </w:t>
      </w:r>
      <w:proofErr w:type="spellStart"/>
      <w:r w:rsidRPr="00C531AF">
        <w:t>Galdor</w:t>
      </w:r>
      <w:proofErr w:type="spellEnd"/>
      <w:r w:rsidRPr="00C531AF">
        <w:t xml:space="preserve"> to start </w:t>
      </w:r>
      <w:r w:rsidRPr="00C531AF">
        <w:rPr>
          <w:b/>
          <w:bCs/>
        </w:rPr>
        <w:t>The Shadow Lair</w:t>
      </w:r>
      <w:r w:rsidR="002813F2">
        <w:rPr>
          <w:b/>
          <w:bCs/>
        </w:rPr>
        <w:t xml:space="preserve"> (relevant section at the end)</w:t>
      </w:r>
    </w:p>
    <w:p w14:paraId="6C6DF3C9" w14:textId="77777777" w:rsidR="002813F2" w:rsidRDefault="002813F2" w:rsidP="00C531AF"/>
    <w:p w14:paraId="16D3CE47" w14:textId="77FF0055" w:rsidR="00C531AF" w:rsidRPr="00C531AF" w:rsidRDefault="00C531AF" w:rsidP="00C531AF">
      <w:pPr>
        <w:rPr>
          <w:b/>
          <w:bCs/>
          <w:color w:val="124F1A" w:themeColor="accent3" w:themeShade="BF"/>
          <w:sz w:val="32"/>
          <w:szCs w:val="32"/>
        </w:rPr>
      </w:pPr>
      <w:r w:rsidRPr="00C531AF">
        <w:rPr>
          <w:b/>
          <w:bCs/>
          <w:color w:val="124F1A" w:themeColor="accent3" w:themeShade="BF"/>
          <w:sz w:val="32"/>
          <w:szCs w:val="32"/>
        </w:rPr>
        <w:t>Return to G</w:t>
      </w:r>
      <w:proofErr w:type="spellStart"/>
      <w:r w:rsidRPr="00C531AF">
        <w:rPr>
          <w:b/>
          <w:bCs/>
          <w:color w:val="124F1A" w:themeColor="accent3" w:themeShade="BF"/>
          <w:sz w:val="32"/>
          <w:szCs w:val="32"/>
        </w:rPr>
        <w:t>aldor</w:t>
      </w:r>
      <w:proofErr w:type="spellEnd"/>
      <w:r w:rsidRPr="00C531AF">
        <w:rPr>
          <w:b/>
          <w:bCs/>
          <w:color w:val="124F1A" w:themeColor="accent3" w:themeShade="BF"/>
          <w:sz w:val="32"/>
          <w:szCs w:val="32"/>
        </w:rPr>
        <w:t xml:space="preserve"> </w:t>
      </w:r>
      <w:r w:rsidR="00462366">
        <w:rPr>
          <w:b/>
          <w:bCs/>
          <w:color w:val="124F1A" w:themeColor="accent3" w:themeShade="BF"/>
          <w:sz w:val="32"/>
          <w:szCs w:val="32"/>
        </w:rPr>
        <w:t xml:space="preserve">to start </w:t>
      </w:r>
      <w:r w:rsidRPr="00C531AF">
        <w:rPr>
          <w:b/>
          <w:bCs/>
          <w:color w:val="124F1A" w:themeColor="accent3" w:themeShade="BF"/>
          <w:sz w:val="32"/>
          <w:szCs w:val="32"/>
        </w:rPr>
        <w:t xml:space="preserve">Defeat Blackavar (from this point on you can join </w:t>
      </w:r>
      <w:r w:rsidR="00094128">
        <w:rPr>
          <w:b/>
          <w:bCs/>
          <w:color w:val="124F1A" w:themeColor="accent3" w:themeShade="BF"/>
          <w:sz w:val="32"/>
          <w:szCs w:val="32"/>
        </w:rPr>
        <w:t xml:space="preserve">a LIVING </w:t>
      </w:r>
      <w:r w:rsidRPr="00C531AF">
        <w:rPr>
          <w:b/>
          <w:bCs/>
          <w:color w:val="124F1A" w:themeColor="accent3" w:themeShade="BF"/>
          <w:sz w:val="32"/>
          <w:szCs w:val="32"/>
        </w:rPr>
        <w:t xml:space="preserve">wings party) and </w:t>
      </w:r>
      <w:r w:rsidR="00094128">
        <w:rPr>
          <w:b/>
          <w:bCs/>
          <w:color w:val="124F1A" w:themeColor="accent3" w:themeShade="BF"/>
          <w:sz w:val="32"/>
          <w:szCs w:val="32"/>
        </w:rPr>
        <w:t xml:space="preserve">you need to keep the </w:t>
      </w:r>
      <w:r w:rsidRPr="00C531AF">
        <w:rPr>
          <w:b/>
          <w:bCs/>
          <w:color w:val="124F1A" w:themeColor="accent3" w:themeShade="BF"/>
          <w:sz w:val="32"/>
          <w:szCs w:val="32"/>
        </w:rPr>
        <w:t>Energized Token of Possession</w:t>
      </w:r>
      <w:r w:rsidR="00094128">
        <w:rPr>
          <w:b/>
          <w:bCs/>
          <w:color w:val="124F1A" w:themeColor="accent3" w:themeShade="BF"/>
          <w:sz w:val="32"/>
          <w:szCs w:val="32"/>
        </w:rPr>
        <w:t xml:space="preserve"> on you!</w:t>
      </w:r>
    </w:p>
    <w:p w14:paraId="764785C8" w14:textId="77777777" w:rsidR="001D5AC6" w:rsidRDefault="001D5AC6" w:rsidP="001D5AC6">
      <w:pPr>
        <w:rPr>
          <w:lang w:val="en-US"/>
        </w:rPr>
      </w:pPr>
    </w:p>
    <w:p w14:paraId="4F844585" w14:textId="77777777" w:rsidR="00391476" w:rsidRDefault="00391476">
      <w:pPr>
        <w:rPr>
          <w:rFonts w:asciiTheme="majorHAnsi" w:eastAsiaTheme="majorEastAsia" w:hAnsiTheme="majorHAnsi" w:cstheme="majorBidi"/>
          <w:color w:val="0F4761" w:themeColor="accent1" w:themeShade="BF"/>
          <w:sz w:val="40"/>
          <w:szCs w:val="40"/>
          <w:lang w:val="en-US"/>
        </w:rPr>
      </w:pPr>
      <w:r>
        <w:rPr>
          <w:lang w:val="en-US"/>
        </w:rPr>
        <w:br w:type="page"/>
      </w:r>
    </w:p>
    <w:p w14:paraId="409EF27F" w14:textId="48787098" w:rsidR="001D5AC6" w:rsidRPr="001D5AC6" w:rsidRDefault="001D5AC6" w:rsidP="001D5AC6">
      <w:pPr>
        <w:pStyle w:val="Heading1"/>
        <w:rPr>
          <w:lang w:val="en-US"/>
        </w:rPr>
      </w:pPr>
      <w:bookmarkStart w:id="1" w:name="_Toc223981821"/>
      <w:r>
        <w:rPr>
          <w:lang w:val="en-US"/>
        </w:rPr>
        <w:lastRenderedPageBreak/>
        <w:t>Undead Wings</w:t>
      </w:r>
      <w:bookmarkEnd w:id="1"/>
    </w:p>
    <w:p w14:paraId="462DEAB4" w14:textId="77777777" w:rsidR="00114D20" w:rsidRPr="00114D20" w:rsidRDefault="00114D20" w:rsidP="00114D20">
      <w:r w:rsidRPr="00114D20">
        <w:t xml:space="preserve">Start with </w:t>
      </w:r>
      <w:r w:rsidRPr="00114D20">
        <w:rPr>
          <w:b/>
          <w:bCs/>
        </w:rPr>
        <w:t>Graves Management 1</w:t>
      </w:r>
      <w:r w:rsidRPr="00114D20">
        <w:t xml:space="preserve">*. From </w:t>
      </w:r>
      <w:proofErr w:type="spellStart"/>
      <w:r w:rsidRPr="00114D20">
        <w:t>Nocturnae</w:t>
      </w:r>
      <w:proofErr w:type="spellEnd"/>
      <w:r w:rsidRPr="00114D20">
        <w:t>, go south to Dead Fields. The quest giver Grave Keeper Willy is near the transition. A few kobold spawns are marked in red here.</w:t>
      </w:r>
    </w:p>
    <w:p w14:paraId="6A91E8A2" w14:textId="4872EF3B" w:rsidR="00114D20" w:rsidRPr="00114D20" w:rsidRDefault="00114D20" w:rsidP="00114D20">
      <w:r w:rsidRPr="00114D20">
        <w:drawing>
          <wp:inline distT="0" distB="0" distL="0" distR="0" wp14:anchorId="3FCD2601" wp14:editId="28B525AC">
            <wp:extent cx="3257550" cy="3724275"/>
            <wp:effectExtent l="0" t="0" r="0" b="9525"/>
            <wp:docPr id="2454058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57550" cy="3724275"/>
                    </a:xfrm>
                    <a:prstGeom prst="rect">
                      <a:avLst/>
                    </a:prstGeom>
                    <a:noFill/>
                    <a:ln>
                      <a:noFill/>
                    </a:ln>
                  </pic:spPr>
                </pic:pic>
              </a:graphicData>
            </a:graphic>
          </wp:inline>
        </w:drawing>
      </w:r>
    </w:p>
    <w:p w14:paraId="7A96889B" w14:textId="77777777" w:rsidR="00114D20" w:rsidRPr="00114D20" w:rsidRDefault="00114D20" w:rsidP="00114D20">
      <w:r w:rsidRPr="00114D20">
        <w:t xml:space="preserve">Return to Grave Keeper Willy for </w:t>
      </w:r>
      <w:r w:rsidRPr="00114D20">
        <w:rPr>
          <w:b/>
          <w:bCs/>
        </w:rPr>
        <w:t>Graves management part 2</w:t>
      </w:r>
      <w:r w:rsidRPr="00114D20">
        <w:t>: zombie spawns in red; transition to crypts with more zombies in yellow. There’s another transition with lots of zombies next to the 2nd from top NW red dot </w:t>
      </w:r>
    </w:p>
    <w:p w14:paraId="7C03A8E0" w14:textId="4CF02ED8" w:rsidR="00114D20" w:rsidRPr="00114D20" w:rsidRDefault="00114D20" w:rsidP="00114D20">
      <w:r w:rsidRPr="00114D20">
        <w:lastRenderedPageBreak/>
        <w:drawing>
          <wp:inline distT="0" distB="0" distL="0" distR="0" wp14:anchorId="3C37D16D" wp14:editId="4B426381">
            <wp:extent cx="3181350" cy="3476625"/>
            <wp:effectExtent l="0" t="0" r="0" b="9525"/>
            <wp:docPr id="99921316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81350" cy="3476625"/>
                    </a:xfrm>
                    <a:prstGeom prst="rect">
                      <a:avLst/>
                    </a:prstGeom>
                    <a:noFill/>
                    <a:ln>
                      <a:noFill/>
                    </a:ln>
                  </pic:spPr>
                </pic:pic>
              </a:graphicData>
            </a:graphic>
          </wp:inline>
        </w:drawing>
      </w:r>
    </w:p>
    <w:p w14:paraId="3372A245" w14:textId="77777777" w:rsidR="00114D20" w:rsidRPr="00114D20" w:rsidRDefault="00114D20" w:rsidP="00114D20">
      <w:r w:rsidRPr="00114D20">
        <w:t>Graves management part 3: corpse eaters are in the same graveyards</w:t>
      </w:r>
    </w:p>
    <w:p w14:paraId="4FC80583" w14:textId="7B1F2837" w:rsidR="00114D20" w:rsidRPr="00114D20" w:rsidRDefault="00114D20" w:rsidP="00114D20">
      <w:r w:rsidRPr="00114D20">
        <w:drawing>
          <wp:inline distT="0" distB="0" distL="0" distR="0" wp14:anchorId="446A0D00" wp14:editId="186BD034">
            <wp:extent cx="3076575" cy="3324225"/>
            <wp:effectExtent l="0" t="0" r="9525" b="9525"/>
            <wp:docPr id="35913996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76575" cy="3324225"/>
                    </a:xfrm>
                    <a:prstGeom prst="rect">
                      <a:avLst/>
                    </a:prstGeom>
                    <a:noFill/>
                    <a:ln>
                      <a:noFill/>
                    </a:ln>
                  </pic:spPr>
                </pic:pic>
              </a:graphicData>
            </a:graphic>
          </wp:inline>
        </w:drawing>
      </w:r>
    </w:p>
    <w:p w14:paraId="47884144" w14:textId="77777777" w:rsidR="00114D20" w:rsidRPr="00114D20" w:rsidRDefault="00114D20" w:rsidP="00114D20"/>
    <w:p w14:paraId="513C9CE7" w14:textId="77777777" w:rsidR="00114D20" w:rsidRPr="00114D20" w:rsidRDefault="00114D20" w:rsidP="00114D20">
      <w:proofErr w:type="gramStart"/>
      <w:r w:rsidRPr="00114D20">
        <w:t>Continue on</w:t>
      </w:r>
      <w:proofErr w:type="gramEnd"/>
      <w:r w:rsidRPr="00114D20">
        <w:t xml:space="preserve"> to </w:t>
      </w:r>
      <w:r w:rsidRPr="00114D20">
        <w:rPr>
          <w:b/>
          <w:bCs/>
        </w:rPr>
        <w:t>Corpse stealing 1</w:t>
      </w:r>
      <w:r w:rsidRPr="00114D20">
        <w:t xml:space="preserve">. Quest giver is again near the transition from Dead Fields to </w:t>
      </w:r>
      <w:proofErr w:type="spellStart"/>
      <w:r w:rsidRPr="00114D20">
        <w:t>Nocturnae</w:t>
      </w:r>
      <w:proofErr w:type="spellEnd"/>
      <w:r w:rsidRPr="00114D20">
        <w:t>. Your target is NW part of Dead Fields</w:t>
      </w:r>
    </w:p>
    <w:p w14:paraId="1D5C2389" w14:textId="1305B88C" w:rsidR="00114D20" w:rsidRPr="00114D20" w:rsidRDefault="00114D20" w:rsidP="00114D20">
      <w:r w:rsidRPr="00114D20">
        <w:lastRenderedPageBreak/>
        <w:drawing>
          <wp:inline distT="0" distB="0" distL="0" distR="0" wp14:anchorId="3381A100" wp14:editId="1440BFAB">
            <wp:extent cx="5943600" cy="2552700"/>
            <wp:effectExtent l="0" t="0" r="0" b="0"/>
            <wp:docPr id="15452360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2552700"/>
                    </a:xfrm>
                    <a:prstGeom prst="rect">
                      <a:avLst/>
                    </a:prstGeom>
                    <a:noFill/>
                    <a:ln>
                      <a:noFill/>
                    </a:ln>
                  </pic:spPr>
                </pic:pic>
              </a:graphicData>
            </a:graphic>
          </wp:inline>
        </w:drawing>
      </w:r>
    </w:p>
    <w:p w14:paraId="72CBFB89" w14:textId="77777777" w:rsidR="00114D20" w:rsidRPr="00114D20" w:rsidRDefault="00114D20" w:rsidP="00114D20">
      <w:r w:rsidRPr="00114D20">
        <w:rPr>
          <w:b/>
          <w:bCs/>
        </w:rPr>
        <w:t>Corpse stealing 2</w:t>
      </w:r>
      <w:r w:rsidRPr="00114D20">
        <w:t xml:space="preserve"> I recommend you put on an Amulet of Fire Resistance if </w:t>
      </w:r>
      <w:proofErr w:type="spellStart"/>
      <w:r w:rsidRPr="00114D20">
        <w:t>underleveled</w:t>
      </w:r>
      <w:proofErr w:type="spellEnd"/>
      <w:r w:rsidRPr="00114D20">
        <w:t>. There's a ballista trap, DC17 that can hit you for 72 fire damage. </w:t>
      </w:r>
    </w:p>
    <w:p w14:paraId="167D9C86" w14:textId="77777777" w:rsidR="00114D20" w:rsidRPr="00114D20" w:rsidRDefault="00114D20" w:rsidP="00114D20">
      <w:r w:rsidRPr="00114D20">
        <w:t xml:space="preserve">From </w:t>
      </w:r>
      <w:proofErr w:type="spellStart"/>
      <w:r w:rsidRPr="00114D20">
        <w:t>Nocturnae</w:t>
      </w:r>
      <w:proofErr w:type="spellEnd"/>
      <w:r w:rsidRPr="00114D20">
        <w:t xml:space="preserve">, go south to </w:t>
      </w:r>
      <w:proofErr w:type="spellStart"/>
      <w:r w:rsidRPr="00114D20">
        <w:t>Undercave</w:t>
      </w:r>
      <w:proofErr w:type="spellEnd"/>
    </w:p>
    <w:p w14:paraId="6BEA8DEE" w14:textId="77777777" w:rsidR="00114D20" w:rsidRPr="00114D20" w:rsidRDefault="00114D20" w:rsidP="00114D20">
      <w:r w:rsidRPr="00114D20">
        <w:t>Take the small boat to Gloomy Dark</w:t>
      </w:r>
    </w:p>
    <w:p w14:paraId="2053C7B8" w14:textId="77777777" w:rsidR="00114D20" w:rsidRPr="00114D20" w:rsidRDefault="00114D20" w:rsidP="00114D20"/>
    <w:p w14:paraId="492192D1" w14:textId="77777777" w:rsidR="00114D20" w:rsidRPr="00114D20" w:rsidRDefault="00114D20" w:rsidP="00114D20">
      <w:r w:rsidRPr="00114D20">
        <w:t>Then take the boat to Underdark South. Head to the NE part of map. Get papers.</w:t>
      </w:r>
    </w:p>
    <w:p w14:paraId="280A45E0" w14:textId="37CFA43D" w:rsidR="00114D20" w:rsidRPr="00114D20" w:rsidRDefault="00114D20" w:rsidP="00114D20">
      <w:r w:rsidRPr="00114D20">
        <w:lastRenderedPageBreak/>
        <w:drawing>
          <wp:inline distT="0" distB="0" distL="0" distR="0" wp14:anchorId="0F0A5B57" wp14:editId="70E90E1F">
            <wp:extent cx="5943600" cy="6353175"/>
            <wp:effectExtent l="0" t="0" r="0" b="9525"/>
            <wp:docPr id="163938696"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6353175"/>
                    </a:xfrm>
                    <a:prstGeom prst="rect">
                      <a:avLst/>
                    </a:prstGeom>
                    <a:noFill/>
                    <a:ln>
                      <a:noFill/>
                    </a:ln>
                  </pic:spPr>
                </pic:pic>
              </a:graphicData>
            </a:graphic>
          </wp:inline>
        </w:drawing>
      </w:r>
    </w:p>
    <w:p w14:paraId="2D277612" w14:textId="77777777" w:rsidR="00114D20" w:rsidRPr="00114D20" w:rsidRDefault="00114D20" w:rsidP="00114D20"/>
    <w:p w14:paraId="5DE96641" w14:textId="77777777" w:rsidR="00114D20" w:rsidRPr="00114D20" w:rsidRDefault="00114D20" w:rsidP="00114D20">
      <w:r w:rsidRPr="00114D20">
        <w:rPr>
          <w:b/>
          <w:bCs/>
        </w:rPr>
        <w:t>Corpse stealing 3</w:t>
      </w:r>
      <w:r w:rsidRPr="00114D20">
        <w:t xml:space="preserve"> Talk to the big dragon </w:t>
      </w:r>
      <w:proofErr w:type="spellStart"/>
      <w:r w:rsidRPr="00114D20">
        <w:t>Ebondeath</w:t>
      </w:r>
      <w:proofErr w:type="spellEnd"/>
      <w:r w:rsidRPr="00114D20">
        <w:t xml:space="preserve"> Lord of Death in the NE part of </w:t>
      </w:r>
      <w:proofErr w:type="spellStart"/>
      <w:r w:rsidRPr="00114D20">
        <w:t>Nocturnae</w:t>
      </w:r>
      <w:proofErr w:type="spellEnd"/>
    </w:p>
    <w:p w14:paraId="5E04C406" w14:textId="77777777" w:rsidR="00114D20" w:rsidRPr="00114D20" w:rsidRDefault="00114D20" w:rsidP="00114D20">
      <w:r w:rsidRPr="00114D20">
        <w:t xml:space="preserve">**Awaken Heroes 1** (bring </w:t>
      </w:r>
      <w:proofErr w:type="spellStart"/>
      <w:r w:rsidRPr="00114D20">
        <w:t>Alohohora</w:t>
      </w:r>
      <w:proofErr w:type="spellEnd"/>
      <w:r w:rsidRPr="00114D20">
        <w:t xml:space="preserve"> or rogue henchman) don't need to unlock going this path (see below for alternate path):</w:t>
      </w:r>
    </w:p>
    <w:p w14:paraId="77E0F00B" w14:textId="77777777" w:rsidR="00114D20" w:rsidRPr="00114D20" w:rsidRDefault="00114D20" w:rsidP="00114D20">
      <w:proofErr w:type="spellStart"/>
      <w:r w:rsidRPr="00114D20">
        <w:t>Nocturnae</w:t>
      </w:r>
      <w:proofErr w:type="spellEnd"/>
      <w:r w:rsidRPr="00114D20">
        <w:t xml:space="preserve"> -&gt; south to </w:t>
      </w:r>
      <w:proofErr w:type="spellStart"/>
      <w:r w:rsidRPr="00114D20">
        <w:t>Undercave</w:t>
      </w:r>
      <w:proofErr w:type="spellEnd"/>
    </w:p>
    <w:p w14:paraId="0B65DC59" w14:textId="77777777" w:rsidR="00114D20" w:rsidRPr="00114D20" w:rsidRDefault="00114D20" w:rsidP="00114D20">
      <w:r w:rsidRPr="00114D20">
        <w:lastRenderedPageBreak/>
        <w:t>-&gt; small boat to Gloomy Dark</w:t>
      </w:r>
    </w:p>
    <w:p w14:paraId="5DC2E9AB" w14:textId="77777777" w:rsidR="00114D20" w:rsidRPr="00114D20" w:rsidRDefault="00114D20" w:rsidP="00114D20">
      <w:r w:rsidRPr="00114D20">
        <w:t>-&gt; south to Deep Caverns</w:t>
      </w:r>
    </w:p>
    <w:p w14:paraId="198B2CD3" w14:textId="2D91D18B" w:rsidR="00114D20" w:rsidRPr="00114D20" w:rsidRDefault="00114D20" w:rsidP="00114D20">
      <w:r w:rsidRPr="00114D20">
        <w:drawing>
          <wp:inline distT="0" distB="0" distL="0" distR="0" wp14:anchorId="1B5EC005" wp14:editId="06776607">
            <wp:extent cx="1428750" cy="2838450"/>
            <wp:effectExtent l="0" t="0" r="0" b="0"/>
            <wp:docPr id="83272872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28750" cy="2838450"/>
                    </a:xfrm>
                    <a:prstGeom prst="rect">
                      <a:avLst/>
                    </a:prstGeom>
                    <a:noFill/>
                    <a:ln>
                      <a:noFill/>
                    </a:ln>
                  </pic:spPr>
                </pic:pic>
              </a:graphicData>
            </a:graphic>
          </wp:inline>
        </w:drawing>
      </w:r>
    </w:p>
    <w:p w14:paraId="0B435D1E" w14:textId="77777777" w:rsidR="00114D20" w:rsidRPr="00114D20" w:rsidRDefault="00114D20" w:rsidP="00114D20"/>
    <w:p w14:paraId="3257FFCC" w14:textId="77777777" w:rsidR="00114D20" w:rsidRPr="00114D20" w:rsidRDefault="00114D20" w:rsidP="00114D20">
      <w:r w:rsidRPr="00114D20">
        <w:t xml:space="preserve">NOTE: this area is generally safe, but the spawns scale with level. If a high level ran through earlier and didn't clear, you will want to stay </w:t>
      </w:r>
      <w:proofErr w:type="spellStart"/>
      <w:r w:rsidRPr="00114D20">
        <w:t>invis</w:t>
      </w:r>
      <w:proofErr w:type="spellEnd"/>
      <w:r w:rsidRPr="00114D20">
        <w:t>.</w:t>
      </w:r>
    </w:p>
    <w:p w14:paraId="74FCFBEA" w14:textId="77777777" w:rsidR="00114D20" w:rsidRPr="00114D20" w:rsidRDefault="00114D20" w:rsidP="00114D20">
      <w:r w:rsidRPr="00114D20">
        <w:t>Cross the bridge, pass through the caves (you are still in Underdark Deep Caverns; lots of quests here to pick up too)</w:t>
      </w:r>
    </w:p>
    <w:p w14:paraId="285932CD" w14:textId="77777777" w:rsidR="00114D20" w:rsidRPr="00114D20" w:rsidRDefault="00114D20" w:rsidP="00114D20">
      <w:r w:rsidRPr="00114D20">
        <w:t>Exit the cave to NW, enter new cave here (don't touch the mirror!)</w:t>
      </w:r>
    </w:p>
    <w:p w14:paraId="00FEA071" w14:textId="77777777" w:rsidR="00114D20" w:rsidRPr="00114D20" w:rsidRDefault="00114D20" w:rsidP="00114D20"/>
    <w:p w14:paraId="435DCAD8" w14:textId="715D49BD" w:rsidR="00114D20" w:rsidRPr="00114D20" w:rsidRDefault="00114D20" w:rsidP="00114D20">
      <w:r w:rsidRPr="00114D20">
        <w:drawing>
          <wp:inline distT="0" distB="0" distL="0" distR="0" wp14:anchorId="1CF94820" wp14:editId="7349CD7E">
            <wp:extent cx="1952625" cy="1171575"/>
            <wp:effectExtent l="0" t="0" r="9525" b="9525"/>
            <wp:docPr id="142962705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52625" cy="1171575"/>
                    </a:xfrm>
                    <a:prstGeom prst="rect">
                      <a:avLst/>
                    </a:prstGeom>
                    <a:noFill/>
                    <a:ln>
                      <a:noFill/>
                    </a:ln>
                  </pic:spPr>
                </pic:pic>
              </a:graphicData>
            </a:graphic>
          </wp:inline>
        </w:drawing>
      </w:r>
    </w:p>
    <w:p w14:paraId="003B985D" w14:textId="77777777" w:rsidR="00114D20" w:rsidRPr="00114D20" w:rsidRDefault="00114D20" w:rsidP="00114D20"/>
    <w:p w14:paraId="0950E934" w14:textId="77777777" w:rsidR="00114D20" w:rsidRPr="00114D20" w:rsidRDefault="00114D20" w:rsidP="00114D20">
      <w:r w:rsidRPr="00114D20">
        <w:t>Exit, go up stairs here, which takes you to Tomb of Forgotten Heroes</w:t>
      </w:r>
    </w:p>
    <w:p w14:paraId="000F12F6" w14:textId="43E90669" w:rsidR="00114D20" w:rsidRPr="00114D20" w:rsidRDefault="00114D20" w:rsidP="00114D20">
      <w:r w:rsidRPr="00114D20">
        <w:lastRenderedPageBreak/>
        <w:drawing>
          <wp:inline distT="0" distB="0" distL="0" distR="0" wp14:anchorId="2250B1F8" wp14:editId="48BADE25">
            <wp:extent cx="3352800" cy="2533650"/>
            <wp:effectExtent l="0" t="0" r="0" b="0"/>
            <wp:docPr id="198880884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52800" cy="2533650"/>
                    </a:xfrm>
                    <a:prstGeom prst="rect">
                      <a:avLst/>
                    </a:prstGeom>
                    <a:noFill/>
                    <a:ln>
                      <a:noFill/>
                    </a:ln>
                  </pic:spPr>
                </pic:pic>
              </a:graphicData>
            </a:graphic>
          </wp:inline>
        </w:drawing>
      </w:r>
    </w:p>
    <w:p w14:paraId="5D572985" w14:textId="77777777" w:rsidR="00114D20" w:rsidRPr="00114D20" w:rsidRDefault="00114D20" w:rsidP="00114D20"/>
    <w:p w14:paraId="73E0ACCF" w14:textId="77777777" w:rsidR="00114D20" w:rsidRPr="00114D20" w:rsidRDefault="00114D20" w:rsidP="00114D20">
      <w:r w:rsidRPr="00114D20">
        <w:t>*</w:t>
      </w:r>
      <w:r w:rsidRPr="00114D20">
        <w:rPr>
          <w:b/>
          <w:bCs/>
        </w:rPr>
        <w:t>Alternate route</w:t>
      </w:r>
      <w:r w:rsidRPr="00114D20">
        <w:t xml:space="preserve">: From Benzor go East through River Valley, East March, Trommel, and to Common Wood. In Common Wood go South to the temple ruins in the lower corner. You may need to unlock the door (Rogue Hench or </w:t>
      </w:r>
      <w:proofErr w:type="spellStart"/>
      <w:r w:rsidRPr="00114D20">
        <w:t>Alohohora</w:t>
      </w:r>
      <w:proofErr w:type="spellEnd"/>
      <w:r w:rsidRPr="00114D20">
        <w:t xml:space="preserve"> needed for this). This route is more running but less convoluted.</w:t>
      </w:r>
    </w:p>
    <w:p w14:paraId="0D526B73" w14:textId="77777777" w:rsidR="00114D20" w:rsidRPr="00114D20" w:rsidRDefault="00114D20" w:rsidP="00114D20"/>
    <w:p w14:paraId="2DF0E422" w14:textId="77777777" w:rsidR="00114D20" w:rsidRPr="00114D20" w:rsidRDefault="00114D20" w:rsidP="00114D20">
      <w:r w:rsidRPr="00114D20">
        <w:t>Grab the dormant skeletal remains. Killing the Cursed Paladin is optional. </w:t>
      </w:r>
    </w:p>
    <w:p w14:paraId="0D6CBF86" w14:textId="2DA92CF7" w:rsidR="00114D20" w:rsidRPr="00114D20" w:rsidRDefault="00114D20" w:rsidP="00114D20">
      <w:r w:rsidRPr="00114D20">
        <w:drawing>
          <wp:inline distT="0" distB="0" distL="0" distR="0" wp14:anchorId="0CC82F5E" wp14:editId="775FB4D4">
            <wp:extent cx="5943600" cy="2476500"/>
            <wp:effectExtent l="0" t="0" r="0" b="0"/>
            <wp:docPr id="27445763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2476500"/>
                    </a:xfrm>
                    <a:prstGeom prst="rect">
                      <a:avLst/>
                    </a:prstGeom>
                    <a:noFill/>
                    <a:ln>
                      <a:noFill/>
                    </a:ln>
                  </pic:spPr>
                </pic:pic>
              </a:graphicData>
            </a:graphic>
          </wp:inline>
        </w:drawing>
      </w:r>
    </w:p>
    <w:p w14:paraId="1FFC42FC" w14:textId="77777777" w:rsidR="00114D20" w:rsidRPr="00114D20" w:rsidRDefault="00114D20" w:rsidP="00114D20">
      <w:r w:rsidRPr="00114D20">
        <w:t xml:space="preserve">Return to </w:t>
      </w:r>
      <w:proofErr w:type="spellStart"/>
      <w:r w:rsidRPr="00114D20">
        <w:t>Ebondeath</w:t>
      </w:r>
      <w:proofErr w:type="spellEnd"/>
      <w:r w:rsidRPr="00114D20">
        <w:t xml:space="preserve"> to get initial wings. Speak to it again to start </w:t>
      </w:r>
      <w:r w:rsidRPr="00114D20">
        <w:rPr>
          <w:b/>
          <w:bCs/>
        </w:rPr>
        <w:t>Awaken Our Hero: Part 2</w:t>
      </w:r>
    </w:p>
    <w:p w14:paraId="2BA28614" w14:textId="32DC5446" w:rsidR="00114D20" w:rsidRPr="00114D20" w:rsidRDefault="00114D20" w:rsidP="00114D20">
      <w:r w:rsidRPr="00114D20">
        <w:lastRenderedPageBreak/>
        <w:drawing>
          <wp:inline distT="0" distB="0" distL="0" distR="0" wp14:anchorId="76CDEC6E" wp14:editId="4EFF4A90">
            <wp:extent cx="4676775" cy="4229100"/>
            <wp:effectExtent l="0" t="0" r="9525" b="0"/>
            <wp:docPr id="101201597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76775" cy="4229100"/>
                    </a:xfrm>
                    <a:prstGeom prst="rect">
                      <a:avLst/>
                    </a:prstGeom>
                    <a:noFill/>
                    <a:ln>
                      <a:noFill/>
                    </a:ln>
                  </pic:spPr>
                </pic:pic>
              </a:graphicData>
            </a:graphic>
          </wp:inline>
        </w:drawing>
      </w:r>
    </w:p>
    <w:p w14:paraId="14FE8084" w14:textId="77777777" w:rsidR="00114D20" w:rsidRPr="00114D20" w:rsidRDefault="00114D20" w:rsidP="00114D20">
      <w:r w:rsidRPr="00114D20">
        <w:t xml:space="preserve">Port to </w:t>
      </w:r>
      <w:proofErr w:type="spellStart"/>
      <w:r w:rsidRPr="00114D20">
        <w:t>Mulrok</w:t>
      </w:r>
      <w:proofErr w:type="spellEnd"/>
      <w:r w:rsidRPr="00114D20">
        <w:t xml:space="preserve"> -&gt; Boat to Benzor -&gt; buy ticket from Cappy </w:t>
      </w:r>
      <w:proofErr w:type="spellStart"/>
      <w:r w:rsidRPr="00114D20">
        <w:t>Deek</w:t>
      </w:r>
      <w:proofErr w:type="spellEnd"/>
      <w:r w:rsidRPr="00114D20">
        <w:t xml:space="preserve"> -&gt; Boat to Brosna</w:t>
      </w:r>
    </w:p>
    <w:p w14:paraId="0294F3DD" w14:textId="77777777" w:rsidR="00114D20" w:rsidRPr="00114D20" w:rsidRDefault="00114D20" w:rsidP="00114D20"/>
    <w:p w14:paraId="275C29B2" w14:textId="77777777" w:rsidR="00114D20" w:rsidRPr="00114D20" w:rsidRDefault="00114D20" w:rsidP="00114D20">
      <w:r w:rsidRPr="00114D20">
        <w:t>Enter Hall of Citizens</w:t>
      </w:r>
    </w:p>
    <w:p w14:paraId="15B8654A" w14:textId="6E51BF6C" w:rsidR="00114D20" w:rsidRPr="00114D20" w:rsidRDefault="00114D20" w:rsidP="00114D20">
      <w:r w:rsidRPr="00114D20">
        <w:drawing>
          <wp:inline distT="0" distB="0" distL="0" distR="0" wp14:anchorId="54F43C82" wp14:editId="002A433A">
            <wp:extent cx="5943600" cy="2895600"/>
            <wp:effectExtent l="0" t="0" r="0" b="0"/>
            <wp:docPr id="119510676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2895600"/>
                    </a:xfrm>
                    <a:prstGeom prst="rect">
                      <a:avLst/>
                    </a:prstGeom>
                    <a:noFill/>
                    <a:ln>
                      <a:noFill/>
                    </a:ln>
                  </pic:spPr>
                </pic:pic>
              </a:graphicData>
            </a:graphic>
          </wp:inline>
        </w:drawing>
      </w:r>
    </w:p>
    <w:p w14:paraId="5E128745" w14:textId="77777777" w:rsidR="00114D20" w:rsidRPr="00114D20" w:rsidRDefault="00114D20" w:rsidP="00114D20">
      <w:r w:rsidRPr="00114D20">
        <w:lastRenderedPageBreak/>
        <w:t> </w:t>
      </w:r>
    </w:p>
    <w:p w14:paraId="07DC5589" w14:textId="77777777" w:rsidR="00114D20" w:rsidRPr="00114D20" w:rsidRDefault="00114D20" w:rsidP="00114D20">
      <w:r w:rsidRPr="00114D20">
        <w:t>Go downstairs SW to enter dungeon</w:t>
      </w:r>
    </w:p>
    <w:p w14:paraId="2ACA18BA" w14:textId="61778A3E" w:rsidR="00114D20" w:rsidRPr="00114D20" w:rsidRDefault="00114D20" w:rsidP="00114D20">
      <w:r w:rsidRPr="00114D20">
        <w:drawing>
          <wp:inline distT="0" distB="0" distL="0" distR="0" wp14:anchorId="38C22D81" wp14:editId="0F2D8C99">
            <wp:extent cx="2495550" cy="2152650"/>
            <wp:effectExtent l="0" t="0" r="0" b="0"/>
            <wp:docPr id="56270160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95550" cy="2152650"/>
                    </a:xfrm>
                    <a:prstGeom prst="rect">
                      <a:avLst/>
                    </a:prstGeom>
                    <a:noFill/>
                    <a:ln>
                      <a:noFill/>
                    </a:ln>
                  </pic:spPr>
                </pic:pic>
              </a:graphicData>
            </a:graphic>
          </wp:inline>
        </w:drawing>
      </w:r>
    </w:p>
    <w:p w14:paraId="262354A4" w14:textId="77777777" w:rsidR="00114D20" w:rsidRPr="00114D20" w:rsidRDefault="00114D20" w:rsidP="00114D20">
      <w:r w:rsidRPr="00114D20">
        <w:t>(Can re-mount inside dungeon if needed)</w:t>
      </w:r>
    </w:p>
    <w:p w14:paraId="3472CC7B" w14:textId="77777777" w:rsidR="00114D20" w:rsidRPr="00114D20" w:rsidRDefault="00114D20" w:rsidP="00114D20">
      <w:r w:rsidRPr="00114D20">
        <w:t>Kill your way through Records Keeper Leopold II</w:t>
      </w:r>
    </w:p>
    <w:p w14:paraId="331B474D" w14:textId="77777777" w:rsidR="00114D20" w:rsidRPr="00114D20" w:rsidRDefault="00114D20" w:rsidP="00114D20">
      <w:r w:rsidRPr="00114D20">
        <w:t>Loot the Gold Bound Chest for Silver Circlet quest item</w:t>
      </w:r>
    </w:p>
    <w:p w14:paraId="388B2CCA" w14:textId="009098EB" w:rsidR="00114D20" w:rsidRPr="00114D20" w:rsidRDefault="00114D20" w:rsidP="00114D20">
      <w:r w:rsidRPr="00114D20">
        <w:drawing>
          <wp:inline distT="0" distB="0" distL="0" distR="0" wp14:anchorId="0C588562" wp14:editId="4A8F8FE8">
            <wp:extent cx="5934075" cy="1838325"/>
            <wp:effectExtent l="0" t="0" r="9525" b="9525"/>
            <wp:docPr id="164991436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34075" cy="1838325"/>
                    </a:xfrm>
                    <a:prstGeom prst="rect">
                      <a:avLst/>
                    </a:prstGeom>
                    <a:noFill/>
                    <a:ln>
                      <a:noFill/>
                    </a:ln>
                  </pic:spPr>
                </pic:pic>
              </a:graphicData>
            </a:graphic>
          </wp:inline>
        </w:drawing>
      </w:r>
    </w:p>
    <w:p w14:paraId="4E4216BA" w14:textId="77777777" w:rsidR="00114D20" w:rsidRPr="00114D20" w:rsidRDefault="00114D20" w:rsidP="00114D20"/>
    <w:p w14:paraId="586EB323" w14:textId="77777777" w:rsidR="00114D20" w:rsidRPr="00114D20" w:rsidRDefault="00114D20" w:rsidP="00114D20">
      <w:r w:rsidRPr="00114D20">
        <w:t>Don’t forget the silver chest (Celestial Silver Key)</w:t>
      </w:r>
    </w:p>
    <w:p w14:paraId="29DB3031" w14:textId="32471203" w:rsidR="00114D20" w:rsidRPr="00114D20" w:rsidRDefault="00114D20" w:rsidP="00114D20">
      <w:r w:rsidRPr="00114D20">
        <w:drawing>
          <wp:inline distT="0" distB="0" distL="0" distR="0" wp14:anchorId="3B01BA12" wp14:editId="215418C5">
            <wp:extent cx="5943600" cy="1724025"/>
            <wp:effectExtent l="0" t="0" r="0" b="9525"/>
            <wp:docPr id="13377191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1724025"/>
                    </a:xfrm>
                    <a:prstGeom prst="rect">
                      <a:avLst/>
                    </a:prstGeom>
                    <a:noFill/>
                    <a:ln>
                      <a:noFill/>
                    </a:ln>
                  </pic:spPr>
                </pic:pic>
              </a:graphicData>
            </a:graphic>
          </wp:inline>
        </w:drawing>
      </w:r>
    </w:p>
    <w:p w14:paraId="58D47F8C" w14:textId="77777777" w:rsidR="00114D20" w:rsidRPr="00114D20" w:rsidRDefault="00114D20" w:rsidP="00114D20"/>
    <w:p w14:paraId="6B2DFD17" w14:textId="77777777" w:rsidR="00114D20" w:rsidRPr="00114D20" w:rsidRDefault="00114D20" w:rsidP="00114D20">
      <w:r w:rsidRPr="00114D20">
        <w:t xml:space="preserve">Return to </w:t>
      </w:r>
      <w:proofErr w:type="spellStart"/>
      <w:r w:rsidRPr="00114D20">
        <w:t>Ebondeath</w:t>
      </w:r>
      <w:proofErr w:type="spellEnd"/>
      <w:r w:rsidRPr="00114D20">
        <w:t xml:space="preserve">, start </w:t>
      </w:r>
      <w:r w:rsidRPr="00114D20">
        <w:rPr>
          <w:b/>
          <w:bCs/>
        </w:rPr>
        <w:t>Awaken our Hero Part 3</w:t>
      </w:r>
    </w:p>
    <w:p w14:paraId="5E535663" w14:textId="5C710D67" w:rsidR="00114D20" w:rsidRPr="00114D20" w:rsidRDefault="00114D20" w:rsidP="00114D20">
      <w:r w:rsidRPr="00114D20">
        <w:rPr>
          <w:b/>
          <w:bCs/>
        </w:rPr>
        <w:drawing>
          <wp:inline distT="0" distB="0" distL="0" distR="0" wp14:anchorId="4C4C2A97" wp14:editId="15864E28">
            <wp:extent cx="4648200" cy="4124325"/>
            <wp:effectExtent l="0" t="0" r="0" b="9525"/>
            <wp:docPr id="125731968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48200" cy="4124325"/>
                    </a:xfrm>
                    <a:prstGeom prst="rect">
                      <a:avLst/>
                    </a:prstGeom>
                    <a:noFill/>
                    <a:ln>
                      <a:noFill/>
                    </a:ln>
                  </pic:spPr>
                </pic:pic>
              </a:graphicData>
            </a:graphic>
          </wp:inline>
        </w:drawing>
      </w:r>
    </w:p>
    <w:p w14:paraId="3E25F7B2" w14:textId="77777777" w:rsidR="00114D20" w:rsidRPr="00114D20" w:rsidRDefault="00114D20" w:rsidP="00114D20">
      <w:r w:rsidRPr="00114D20">
        <w:t>Go south to Dead Fields, talk to Grave Keeper Willy</w:t>
      </w:r>
    </w:p>
    <w:p w14:paraId="519C3870" w14:textId="77777777" w:rsidR="00114D20" w:rsidRPr="00114D20" w:rsidRDefault="00114D20" w:rsidP="00114D20"/>
    <w:p w14:paraId="712DF32E" w14:textId="0E266146" w:rsidR="00114D20" w:rsidRPr="00114D20" w:rsidRDefault="00114D20" w:rsidP="00114D20">
      <w:pPr>
        <w:rPr>
          <w:b/>
          <w:bCs/>
          <w:color w:val="124F1A" w:themeColor="accent3" w:themeShade="BF"/>
          <w:sz w:val="32"/>
          <w:szCs w:val="32"/>
        </w:rPr>
      </w:pPr>
      <w:r w:rsidRPr="00114D20">
        <w:rPr>
          <w:b/>
          <w:bCs/>
          <w:color w:val="124F1A" w:themeColor="accent3" w:themeShade="BF"/>
          <w:sz w:val="32"/>
          <w:szCs w:val="32"/>
        </w:rPr>
        <w:t xml:space="preserve">Return to </w:t>
      </w:r>
      <w:proofErr w:type="spellStart"/>
      <w:r w:rsidRPr="00114D20">
        <w:rPr>
          <w:b/>
          <w:bCs/>
          <w:color w:val="124F1A" w:themeColor="accent3" w:themeShade="BF"/>
          <w:sz w:val="32"/>
          <w:szCs w:val="32"/>
        </w:rPr>
        <w:t>Ebondeath</w:t>
      </w:r>
      <w:proofErr w:type="spellEnd"/>
      <w:r w:rsidRPr="00114D20">
        <w:rPr>
          <w:b/>
          <w:bCs/>
          <w:color w:val="124F1A" w:themeColor="accent3" w:themeShade="BF"/>
          <w:sz w:val="32"/>
          <w:szCs w:val="32"/>
        </w:rPr>
        <w:t xml:space="preserve"> to start Protect Blackavar (from this point on you can join </w:t>
      </w:r>
      <w:r w:rsidR="00462366">
        <w:rPr>
          <w:b/>
          <w:bCs/>
          <w:color w:val="124F1A" w:themeColor="accent3" w:themeShade="BF"/>
          <w:sz w:val="32"/>
          <w:szCs w:val="32"/>
        </w:rPr>
        <w:t xml:space="preserve">an </w:t>
      </w:r>
      <w:proofErr w:type="gramStart"/>
      <w:r w:rsidR="00462366">
        <w:rPr>
          <w:b/>
          <w:bCs/>
          <w:color w:val="124F1A" w:themeColor="accent3" w:themeShade="BF"/>
          <w:sz w:val="32"/>
          <w:szCs w:val="32"/>
        </w:rPr>
        <w:t xml:space="preserve">UNDEAD </w:t>
      </w:r>
      <w:r w:rsidRPr="00114D20">
        <w:rPr>
          <w:b/>
          <w:bCs/>
          <w:color w:val="124F1A" w:themeColor="accent3" w:themeShade="BF"/>
          <w:sz w:val="32"/>
          <w:szCs w:val="32"/>
        </w:rPr>
        <w:t>wings</w:t>
      </w:r>
      <w:proofErr w:type="gramEnd"/>
      <w:r w:rsidRPr="00114D20">
        <w:rPr>
          <w:b/>
          <w:bCs/>
          <w:color w:val="124F1A" w:themeColor="accent3" w:themeShade="BF"/>
          <w:sz w:val="32"/>
          <w:szCs w:val="32"/>
        </w:rPr>
        <w:t xml:space="preserve"> party)</w:t>
      </w:r>
      <w:r w:rsidRPr="00114D20">
        <w:rPr>
          <w:b/>
          <w:bCs/>
          <w:color w:val="124F1A" w:themeColor="accent3" w:themeShade="BF"/>
          <w:sz w:val="32"/>
          <w:szCs w:val="32"/>
        </w:rPr>
        <w:tab/>
      </w:r>
    </w:p>
    <w:p w14:paraId="0AD72B64" w14:textId="77777777" w:rsidR="00114D20" w:rsidRPr="00114D20" w:rsidRDefault="00114D20" w:rsidP="00114D20"/>
    <w:p w14:paraId="7BA86295" w14:textId="77777777" w:rsidR="00114D20" w:rsidRPr="00114D20" w:rsidRDefault="00114D20" w:rsidP="00114D20">
      <w:r w:rsidRPr="00114D20">
        <w:t xml:space="preserve">Back to </w:t>
      </w:r>
      <w:proofErr w:type="spellStart"/>
      <w:r w:rsidRPr="00114D20">
        <w:t>Nocturnae</w:t>
      </w:r>
      <w:proofErr w:type="spellEnd"/>
      <w:r w:rsidRPr="00114D20">
        <w:t xml:space="preserve"> -&gt; South to </w:t>
      </w:r>
      <w:proofErr w:type="spellStart"/>
      <w:r w:rsidRPr="00114D20">
        <w:t>Undercaves</w:t>
      </w:r>
      <w:proofErr w:type="spellEnd"/>
      <w:r w:rsidRPr="00114D20">
        <w:t xml:space="preserve">, talk to Bright Eye Ship Master -&gt; boat to </w:t>
      </w:r>
      <w:proofErr w:type="gramStart"/>
      <w:r w:rsidRPr="00114D20">
        <w:t>Misty island</w:t>
      </w:r>
      <w:proofErr w:type="gramEnd"/>
    </w:p>
    <w:p w14:paraId="05DAE45F" w14:textId="334341CD" w:rsidR="00114D20" w:rsidRPr="00114D20" w:rsidRDefault="00114D20" w:rsidP="00114D20">
      <w:r w:rsidRPr="00114D20">
        <w:rPr>
          <w:b/>
          <w:bCs/>
        </w:rPr>
        <w:lastRenderedPageBreak/>
        <w:drawing>
          <wp:inline distT="0" distB="0" distL="0" distR="0" wp14:anchorId="210ACBD5" wp14:editId="01C86729">
            <wp:extent cx="5943600" cy="1901825"/>
            <wp:effectExtent l="0" t="0" r="0" b="3175"/>
            <wp:docPr id="89715706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1901825"/>
                    </a:xfrm>
                    <a:prstGeom prst="rect">
                      <a:avLst/>
                    </a:prstGeom>
                    <a:noFill/>
                    <a:ln>
                      <a:noFill/>
                    </a:ln>
                  </pic:spPr>
                </pic:pic>
              </a:graphicData>
            </a:graphic>
          </wp:inline>
        </w:drawing>
      </w:r>
    </w:p>
    <w:p w14:paraId="3977B5E7" w14:textId="77777777" w:rsidR="00114D20" w:rsidRPr="00114D20" w:rsidRDefault="00114D20" w:rsidP="00114D20"/>
    <w:p w14:paraId="408A2AE5" w14:textId="77777777" w:rsidR="00114D20" w:rsidRPr="00114D20" w:rsidRDefault="00114D20" w:rsidP="00114D20">
      <w:r w:rsidRPr="00114D20">
        <w:t xml:space="preserve">Talk to DARK CAPTAIN to start </w:t>
      </w:r>
      <w:r w:rsidRPr="00114D20">
        <w:rPr>
          <w:b/>
          <w:bCs/>
        </w:rPr>
        <w:t xml:space="preserve">The Tower of </w:t>
      </w:r>
      <w:proofErr w:type="spellStart"/>
      <w:r w:rsidRPr="00114D20">
        <w:rPr>
          <w:b/>
          <w:bCs/>
        </w:rPr>
        <w:t>Inodrio</w:t>
      </w:r>
      <w:proofErr w:type="spellEnd"/>
    </w:p>
    <w:p w14:paraId="0F9C7414" w14:textId="47E97E2E" w:rsidR="00114D20" w:rsidRPr="00114D20" w:rsidRDefault="00114D20" w:rsidP="00114D20">
      <w:r w:rsidRPr="00114D20">
        <w:rPr>
          <w:b/>
          <w:bCs/>
        </w:rPr>
        <w:drawing>
          <wp:inline distT="0" distB="0" distL="0" distR="0" wp14:anchorId="363A7037" wp14:editId="24A42343">
            <wp:extent cx="5943600" cy="2828925"/>
            <wp:effectExtent l="0" t="0" r="0" b="9525"/>
            <wp:docPr id="71310173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2828925"/>
                    </a:xfrm>
                    <a:prstGeom prst="rect">
                      <a:avLst/>
                    </a:prstGeom>
                    <a:noFill/>
                    <a:ln>
                      <a:noFill/>
                    </a:ln>
                  </pic:spPr>
                </pic:pic>
              </a:graphicData>
            </a:graphic>
          </wp:inline>
        </w:drawing>
      </w:r>
    </w:p>
    <w:p w14:paraId="001DD16D" w14:textId="77777777" w:rsidR="00114D20" w:rsidRPr="00114D20" w:rsidRDefault="00114D20" w:rsidP="00114D20"/>
    <w:p w14:paraId="12F7F1E1" w14:textId="77777777" w:rsidR="00114D20" w:rsidRPr="00114D20" w:rsidRDefault="00114D20" w:rsidP="00114D20">
      <w:r w:rsidRPr="00114D20">
        <w:t>Misty island -&gt; cave here</w:t>
      </w:r>
    </w:p>
    <w:p w14:paraId="4D070FD1" w14:textId="05D2F088" w:rsidR="00114D20" w:rsidRPr="00114D20" w:rsidRDefault="00114D20" w:rsidP="00114D20">
      <w:r w:rsidRPr="00114D20">
        <w:rPr>
          <w:b/>
          <w:bCs/>
        </w:rPr>
        <w:lastRenderedPageBreak/>
        <w:drawing>
          <wp:inline distT="0" distB="0" distL="0" distR="0" wp14:anchorId="7AEFAC8B" wp14:editId="6435DF67">
            <wp:extent cx="5943600" cy="2333625"/>
            <wp:effectExtent l="0" t="0" r="0" b="9525"/>
            <wp:docPr id="58551812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2333625"/>
                    </a:xfrm>
                    <a:prstGeom prst="rect">
                      <a:avLst/>
                    </a:prstGeom>
                    <a:noFill/>
                    <a:ln>
                      <a:noFill/>
                    </a:ln>
                  </pic:spPr>
                </pic:pic>
              </a:graphicData>
            </a:graphic>
          </wp:inline>
        </w:drawing>
      </w:r>
    </w:p>
    <w:p w14:paraId="22F6AD49" w14:textId="77777777" w:rsidR="00114D20" w:rsidRPr="00114D20" w:rsidRDefault="00114D20" w:rsidP="00114D20">
      <w:r w:rsidRPr="00114D20">
        <w:t xml:space="preserve">Hit the Gong to summon Riddler. Speak to him to start </w:t>
      </w:r>
      <w:r w:rsidRPr="00114D20">
        <w:rPr>
          <w:b/>
          <w:bCs/>
        </w:rPr>
        <w:t xml:space="preserve">Entry to the Tower of </w:t>
      </w:r>
      <w:proofErr w:type="spellStart"/>
      <w:r w:rsidRPr="00114D20">
        <w:rPr>
          <w:b/>
          <w:bCs/>
        </w:rPr>
        <w:t>Inodrio</w:t>
      </w:r>
      <w:proofErr w:type="spellEnd"/>
    </w:p>
    <w:p w14:paraId="6C6285D6" w14:textId="00F2054A" w:rsidR="00114D20" w:rsidRPr="00114D20" w:rsidRDefault="00114D20" w:rsidP="00114D20">
      <w:r w:rsidRPr="00114D20">
        <w:rPr>
          <w:b/>
          <w:bCs/>
        </w:rPr>
        <w:drawing>
          <wp:inline distT="0" distB="0" distL="0" distR="0" wp14:anchorId="57BB4409" wp14:editId="41EB74F0">
            <wp:extent cx="5934075" cy="2714625"/>
            <wp:effectExtent l="0" t="0" r="9525" b="9525"/>
            <wp:docPr id="199390549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34075" cy="2714625"/>
                    </a:xfrm>
                    <a:prstGeom prst="rect">
                      <a:avLst/>
                    </a:prstGeom>
                    <a:noFill/>
                    <a:ln>
                      <a:noFill/>
                    </a:ln>
                  </pic:spPr>
                </pic:pic>
              </a:graphicData>
            </a:graphic>
          </wp:inline>
        </w:drawing>
      </w:r>
    </w:p>
    <w:p w14:paraId="60076AEE" w14:textId="77777777" w:rsidR="001D5AC6" w:rsidRPr="003E1E37" w:rsidRDefault="001D5AC6" w:rsidP="003E1E37">
      <w:pPr>
        <w:rPr>
          <w:lang w:val="en-US"/>
        </w:rPr>
      </w:pPr>
    </w:p>
    <w:p w14:paraId="5DF4FD3C" w14:textId="4924252A" w:rsidR="00EF3E46" w:rsidRDefault="00EF3E46" w:rsidP="008F43D3">
      <w:pPr>
        <w:pStyle w:val="Heading1"/>
        <w:rPr>
          <w:lang w:val="en-US"/>
        </w:rPr>
      </w:pPr>
      <w:bookmarkStart w:id="2" w:name="_Toc223981822"/>
      <w:r>
        <w:rPr>
          <w:lang w:val="en-US"/>
        </w:rPr>
        <w:lastRenderedPageBreak/>
        <w:t>Duergar Wings</w:t>
      </w:r>
      <w:bookmarkEnd w:id="2"/>
    </w:p>
    <w:p w14:paraId="0AADD32B" w14:textId="0F0D8953" w:rsidR="00EF3E46" w:rsidRDefault="002C0983" w:rsidP="00EF3E46">
      <w:pPr>
        <w:rPr>
          <w:lang w:val="en-US"/>
        </w:rPr>
      </w:pPr>
      <w:r w:rsidRPr="002C0983">
        <w:rPr>
          <w:noProof/>
          <w:lang w:val="en-US"/>
        </w:rPr>
        <w:drawing>
          <wp:inline distT="0" distB="0" distL="0" distR="0" wp14:anchorId="1559F85E" wp14:editId="0ABF707D">
            <wp:extent cx="5943600" cy="2787650"/>
            <wp:effectExtent l="0" t="0" r="0" b="0"/>
            <wp:docPr id="512515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515109" name=""/>
                    <pic:cNvPicPr/>
                  </pic:nvPicPr>
                  <pic:blipFill>
                    <a:blip r:embed="rId30"/>
                    <a:stretch>
                      <a:fillRect/>
                    </a:stretch>
                  </pic:blipFill>
                  <pic:spPr>
                    <a:xfrm>
                      <a:off x="0" y="0"/>
                      <a:ext cx="5943600" cy="2787650"/>
                    </a:xfrm>
                    <a:prstGeom prst="rect">
                      <a:avLst/>
                    </a:prstGeom>
                  </pic:spPr>
                </pic:pic>
              </a:graphicData>
            </a:graphic>
          </wp:inline>
        </w:drawing>
      </w:r>
    </w:p>
    <w:p w14:paraId="0C0828B2" w14:textId="300DEEF6" w:rsidR="00C6725F" w:rsidRDefault="00C6725F" w:rsidP="00EF3E46">
      <w:pPr>
        <w:rPr>
          <w:lang w:val="en-US"/>
        </w:rPr>
      </w:pPr>
      <w:r w:rsidRPr="006A60FA">
        <w:rPr>
          <w:noProof/>
          <w:lang w:val="en-US"/>
        </w:rPr>
        <w:drawing>
          <wp:inline distT="0" distB="0" distL="0" distR="0" wp14:anchorId="219512FC" wp14:editId="6F060930">
            <wp:extent cx="4839375" cy="4382112"/>
            <wp:effectExtent l="0" t="0" r="0" b="0"/>
            <wp:docPr id="14092483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248305" name=""/>
                    <pic:cNvPicPr/>
                  </pic:nvPicPr>
                  <pic:blipFill>
                    <a:blip r:embed="rId31"/>
                    <a:stretch>
                      <a:fillRect/>
                    </a:stretch>
                  </pic:blipFill>
                  <pic:spPr>
                    <a:xfrm>
                      <a:off x="0" y="0"/>
                      <a:ext cx="4839375" cy="4382112"/>
                    </a:xfrm>
                    <a:prstGeom prst="rect">
                      <a:avLst/>
                    </a:prstGeom>
                  </pic:spPr>
                </pic:pic>
              </a:graphicData>
            </a:graphic>
          </wp:inline>
        </w:drawing>
      </w:r>
    </w:p>
    <w:p w14:paraId="09F6575E" w14:textId="07F2E357" w:rsidR="00750544" w:rsidRDefault="00750544" w:rsidP="00EF3E46">
      <w:pPr>
        <w:rPr>
          <w:lang w:val="en-US"/>
        </w:rPr>
      </w:pPr>
      <w:r>
        <w:rPr>
          <w:lang w:val="en-US"/>
        </w:rPr>
        <w:t xml:space="preserve">Next take the portal to </w:t>
      </w:r>
      <w:proofErr w:type="spellStart"/>
      <w:r>
        <w:rPr>
          <w:lang w:val="en-US"/>
        </w:rPr>
        <w:t>Mulrok</w:t>
      </w:r>
      <w:proofErr w:type="spellEnd"/>
      <w:r>
        <w:rPr>
          <w:lang w:val="en-US"/>
        </w:rPr>
        <w:t xml:space="preserve">, then buy a ticket at the boat dock to </w:t>
      </w:r>
      <w:proofErr w:type="spellStart"/>
      <w:r>
        <w:rPr>
          <w:lang w:val="en-US"/>
        </w:rPr>
        <w:t>Kabu</w:t>
      </w:r>
      <w:proofErr w:type="spellEnd"/>
      <w:r>
        <w:rPr>
          <w:lang w:val="en-US"/>
        </w:rPr>
        <w:t>.</w:t>
      </w:r>
    </w:p>
    <w:p w14:paraId="70F63CAE" w14:textId="391CD4B6" w:rsidR="00750544" w:rsidRDefault="00750544" w:rsidP="00EF3E46">
      <w:pPr>
        <w:rPr>
          <w:lang w:val="en-US"/>
        </w:rPr>
      </w:pPr>
      <w:r>
        <w:rPr>
          <w:lang w:val="en-US"/>
        </w:rPr>
        <w:lastRenderedPageBreak/>
        <w:t>Head into the inn (it’s not marked but has horses out front.)</w:t>
      </w:r>
    </w:p>
    <w:p w14:paraId="377FD6F5" w14:textId="4D335F3D" w:rsidR="00750544" w:rsidRDefault="00750544" w:rsidP="00EF3E46">
      <w:pPr>
        <w:rPr>
          <w:lang w:val="en-US"/>
        </w:rPr>
      </w:pPr>
      <w:r w:rsidRPr="008F43D3">
        <w:rPr>
          <w:noProof/>
          <w:lang w:val="en-US"/>
        </w:rPr>
        <w:drawing>
          <wp:inline distT="0" distB="0" distL="0" distR="0" wp14:anchorId="46D98F3C" wp14:editId="59ACEB85">
            <wp:extent cx="5943600" cy="4502150"/>
            <wp:effectExtent l="0" t="0" r="0" b="0"/>
            <wp:docPr id="1752574811" name="Picture 1" descr="A screen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867113" name="Picture 1" descr="A screenshot of a video game&#10;&#10;AI-generated content may be incorrect."/>
                    <pic:cNvPicPr/>
                  </pic:nvPicPr>
                  <pic:blipFill>
                    <a:blip r:embed="rId32"/>
                    <a:stretch>
                      <a:fillRect/>
                    </a:stretch>
                  </pic:blipFill>
                  <pic:spPr>
                    <a:xfrm>
                      <a:off x="0" y="0"/>
                      <a:ext cx="5943600" cy="4502150"/>
                    </a:xfrm>
                    <a:prstGeom prst="rect">
                      <a:avLst/>
                    </a:prstGeom>
                  </pic:spPr>
                </pic:pic>
              </a:graphicData>
            </a:graphic>
          </wp:inline>
        </w:drawing>
      </w:r>
    </w:p>
    <w:p w14:paraId="7E205043" w14:textId="77777777" w:rsidR="004D04B3" w:rsidRDefault="004D04B3" w:rsidP="00EF3E46">
      <w:pPr>
        <w:rPr>
          <w:lang w:val="en-US"/>
        </w:rPr>
      </w:pPr>
    </w:p>
    <w:p w14:paraId="6F45FC5C" w14:textId="7C21B30E" w:rsidR="004D04B3" w:rsidRDefault="004D04B3" w:rsidP="00EF3E46">
      <w:pPr>
        <w:rPr>
          <w:lang w:val="en-US"/>
        </w:rPr>
      </w:pPr>
      <w:r>
        <w:rPr>
          <w:lang w:val="en-US"/>
        </w:rPr>
        <w:t>Turn in Part 1 and take Part 2 where you need to head North from the Inn to the Crypts</w:t>
      </w:r>
      <w:r w:rsidR="00C6725F">
        <w:rPr>
          <w:lang w:val="en-US"/>
        </w:rPr>
        <w:t>.</w:t>
      </w:r>
    </w:p>
    <w:p w14:paraId="65BAB746" w14:textId="4DDB4B4E" w:rsidR="00C6725F" w:rsidRDefault="00C6725F" w:rsidP="00EF3E46">
      <w:pPr>
        <w:rPr>
          <w:lang w:val="en-US"/>
        </w:rPr>
      </w:pPr>
      <w:r w:rsidRPr="00750544">
        <w:rPr>
          <w:lang w:val="en-US"/>
        </w:rPr>
        <w:lastRenderedPageBreak/>
        <w:drawing>
          <wp:inline distT="0" distB="0" distL="0" distR="0" wp14:anchorId="70E4CCFE" wp14:editId="0F1631B7">
            <wp:extent cx="5943600" cy="3469005"/>
            <wp:effectExtent l="0" t="0" r="0" b="0"/>
            <wp:docPr id="802933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933293" name=""/>
                    <pic:cNvPicPr/>
                  </pic:nvPicPr>
                  <pic:blipFill>
                    <a:blip r:embed="rId33"/>
                    <a:stretch>
                      <a:fillRect/>
                    </a:stretch>
                  </pic:blipFill>
                  <pic:spPr>
                    <a:xfrm>
                      <a:off x="0" y="0"/>
                      <a:ext cx="5943600" cy="3469005"/>
                    </a:xfrm>
                    <a:prstGeom prst="rect">
                      <a:avLst/>
                    </a:prstGeom>
                  </pic:spPr>
                </pic:pic>
              </a:graphicData>
            </a:graphic>
          </wp:inline>
        </w:drawing>
      </w:r>
    </w:p>
    <w:p w14:paraId="0F4BA6A3" w14:textId="3735EECB" w:rsidR="00C6725F" w:rsidRDefault="00C6725F" w:rsidP="00EF3E46">
      <w:pPr>
        <w:rPr>
          <w:lang w:val="en-US"/>
        </w:rPr>
      </w:pPr>
      <w:r w:rsidRPr="00C6725F">
        <w:rPr>
          <w:lang w:val="en-US"/>
        </w:rPr>
        <w:drawing>
          <wp:inline distT="0" distB="0" distL="0" distR="0" wp14:anchorId="2B16B751" wp14:editId="6A58E134">
            <wp:extent cx="5943600" cy="3378200"/>
            <wp:effectExtent l="0" t="0" r="0" b="0"/>
            <wp:docPr id="1566809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809311" name=""/>
                    <pic:cNvPicPr/>
                  </pic:nvPicPr>
                  <pic:blipFill>
                    <a:blip r:embed="rId34"/>
                    <a:stretch>
                      <a:fillRect/>
                    </a:stretch>
                  </pic:blipFill>
                  <pic:spPr>
                    <a:xfrm>
                      <a:off x="0" y="0"/>
                      <a:ext cx="5943600" cy="3378200"/>
                    </a:xfrm>
                    <a:prstGeom prst="rect">
                      <a:avLst/>
                    </a:prstGeom>
                  </pic:spPr>
                </pic:pic>
              </a:graphicData>
            </a:graphic>
          </wp:inline>
        </w:drawing>
      </w:r>
    </w:p>
    <w:p w14:paraId="37430150" w14:textId="77777777" w:rsidR="00C6725F" w:rsidRDefault="00C6725F" w:rsidP="00EF3E46">
      <w:pPr>
        <w:rPr>
          <w:lang w:val="en-US"/>
        </w:rPr>
      </w:pPr>
    </w:p>
    <w:p w14:paraId="3E7169A8" w14:textId="5AC12C47" w:rsidR="00C6725F" w:rsidRDefault="003D0828" w:rsidP="00EF3E46">
      <w:pPr>
        <w:rPr>
          <w:lang w:val="en-US"/>
        </w:rPr>
      </w:pPr>
      <w:r>
        <w:rPr>
          <w:lang w:val="en-US"/>
        </w:rPr>
        <w:t xml:space="preserve">Go into the Crypts and kill the </w:t>
      </w:r>
      <w:r w:rsidR="006D543E">
        <w:rPr>
          <w:lang w:val="en-US"/>
        </w:rPr>
        <w:t>necromancer.  Then on the table behind him, get the quest for Part 3 from the Book of Fire Spells. (Unlike Drow which want the Orb, but same idea.)</w:t>
      </w:r>
    </w:p>
    <w:p w14:paraId="73BC355A" w14:textId="6BED4166" w:rsidR="002C0983" w:rsidRDefault="002C0983" w:rsidP="00EF3E46">
      <w:pPr>
        <w:rPr>
          <w:lang w:val="en-US"/>
        </w:rPr>
      </w:pPr>
    </w:p>
    <w:p w14:paraId="06CBA053" w14:textId="5145B763" w:rsidR="006D543E" w:rsidRDefault="006D543E" w:rsidP="00EF3E46">
      <w:pPr>
        <w:rPr>
          <w:lang w:val="en-US"/>
        </w:rPr>
      </w:pPr>
      <w:r w:rsidRPr="006D543E">
        <w:rPr>
          <w:lang w:val="en-US"/>
        </w:rPr>
        <w:lastRenderedPageBreak/>
        <w:drawing>
          <wp:inline distT="0" distB="0" distL="0" distR="0" wp14:anchorId="7A993763" wp14:editId="48507204">
            <wp:extent cx="5943600" cy="4450715"/>
            <wp:effectExtent l="0" t="0" r="0" b="6985"/>
            <wp:docPr id="10104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4354" name=""/>
                    <pic:cNvPicPr/>
                  </pic:nvPicPr>
                  <pic:blipFill>
                    <a:blip r:embed="rId35"/>
                    <a:stretch>
                      <a:fillRect/>
                    </a:stretch>
                  </pic:blipFill>
                  <pic:spPr>
                    <a:xfrm>
                      <a:off x="0" y="0"/>
                      <a:ext cx="5943600" cy="4450715"/>
                    </a:xfrm>
                    <a:prstGeom prst="rect">
                      <a:avLst/>
                    </a:prstGeom>
                  </pic:spPr>
                </pic:pic>
              </a:graphicData>
            </a:graphic>
          </wp:inline>
        </w:drawing>
      </w:r>
    </w:p>
    <w:p w14:paraId="4A25DD26" w14:textId="5CFAE597" w:rsidR="00750544" w:rsidRDefault="00211B4D" w:rsidP="00EF3E46">
      <w:pPr>
        <w:rPr>
          <w:lang w:val="en-US"/>
        </w:rPr>
      </w:pPr>
      <w:r w:rsidRPr="00211B4D">
        <w:rPr>
          <w:lang w:val="en-US"/>
        </w:rPr>
        <w:drawing>
          <wp:inline distT="0" distB="0" distL="0" distR="0" wp14:anchorId="2046BFA1" wp14:editId="55323AEF">
            <wp:extent cx="4839375" cy="2067213"/>
            <wp:effectExtent l="0" t="0" r="0" b="9525"/>
            <wp:docPr id="740753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753554" name=""/>
                    <pic:cNvPicPr/>
                  </pic:nvPicPr>
                  <pic:blipFill>
                    <a:blip r:embed="rId36"/>
                    <a:stretch>
                      <a:fillRect/>
                    </a:stretch>
                  </pic:blipFill>
                  <pic:spPr>
                    <a:xfrm>
                      <a:off x="0" y="0"/>
                      <a:ext cx="4839375" cy="2067213"/>
                    </a:xfrm>
                    <a:prstGeom prst="rect">
                      <a:avLst/>
                    </a:prstGeom>
                  </pic:spPr>
                </pic:pic>
              </a:graphicData>
            </a:graphic>
          </wp:inline>
        </w:drawing>
      </w:r>
    </w:p>
    <w:p w14:paraId="346AD819" w14:textId="34C24031" w:rsidR="00077FF8" w:rsidRDefault="00077FF8" w:rsidP="00EF3E46">
      <w:pPr>
        <w:rPr>
          <w:lang w:val="en-US"/>
        </w:rPr>
      </w:pPr>
      <w:r w:rsidRPr="00077FF8">
        <w:rPr>
          <w:lang w:val="en-US"/>
        </w:rPr>
        <w:lastRenderedPageBreak/>
        <w:drawing>
          <wp:inline distT="0" distB="0" distL="0" distR="0" wp14:anchorId="1B25667A" wp14:editId="04D92586">
            <wp:extent cx="4210638" cy="3086531"/>
            <wp:effectExtent l="0" t="0" r="0" b="0"/>
            <wp:docPr id="727325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325768" name=""/>
                    <pic:cNvPicPr/>
                  </pic:nvPicPr>
                  <pic:blipFill>
                    <a:blip r:embed="rId37"/>
                    <a:stretch>
                      <a:fillRect/>
                    </a:stretch>
                  </pic:blipFill>
                  <pic:spPr>
                    <a:xfrm>
                      <a:off x="0" y="0"/>
                      <a:ext cx="4210638" cy="3086531"/>
                    </a:xfrm>
                    <a:prstGeom prst="rect">
                      <a:avLst/>
                    </a:prstGeom>
                  </pic:spPr>
                </pic:pic>
              </a:graphicData>
            </a:graphic>
          </wp:inline>
        </w:drawing>
      </w:r>
    </w:p>
    <w:p w14:paraId="6A02C858" w14:textId="1CF934CC" w:rsidR="00B216AD" w:rsidRDefault="00B216AD" w:rsidP="00B216AD">
      <w:pPr>
        <w:rPr>
          <w:lang w:val="en-US"/>
        </w:rPr>
      </w:pPr>
      <w:r>
        <w:rPr>
          <w:lang w:val="en-US"/>
        </w:rPr>
        <w:t xml:space="preserve">Do not lose this scroll </w:t>
      </w:r>
      <w:proofErr w:type="gramStart"/>
      <w:r>
        <w:rPr>
          <w:lang w:val="en-US"/>
        </w:rPr>
        <w:t>of</w:t>
      </w:r>
      <w:proofErr w:type="gramEnd"/>
      <w:r>
        <w:rPr>
          <w:lang w:val="en-US"/>
        </w:rPr>
        <w:t xml:space="preserve"> you’ll be in trouble.  Take it back to the Dragon </w:t>
      </w:r>
      <w:proofErr w:type="spellStart"/>
      <w:r>
        <w:rPr>
          <w:lang w:val="en-US"/>
        </w:rPr>
        <w:t>Magmaran</w:t>
      </w:r>
      <w:proofErr w:type="spellEnd"/>
      <w:r>
        <w:rPr>
          <w:lang w:val="en-US"/>
        </w:rPr>
        <w:t xml:space="preserve"> in the Duergar City of Blades, </w:t>
      </w:r>
      <w:proofErr w:type="spellStart"/>
      <w:r>
        <w:rPr>
          <w:lang w:val="en-US"/>
        </w:rPr>
        <w:t>Gracklestaugh</w:t>
      </w:r>
      <w:proofErr w:type="spellEnd"/>
      <w:r>
        <w:rPr>
          <w:lang w:val="en-US"/>
        </w:rPr>
        <w:t xml:space="preserve"> (back where you started.)</w:t>
      </w:r>
      <w:r>
        <w:rPr>
          <w:lang w:val="en-US"/>
        </w:rPr>
        <w:t xml:space="preserve">  First however, go turn in Part 2 back in the Inn since you’re already here!</w:t>
      </w:r>
    </w:p>
    <w:p w14:paraId="0D2F1075" w14:textId="4BE22596" w:rsidR="00B227DE" w:rsidRDefault="00DF523C" w:rsidP="00B216AD">
      <w:pPr>
        <w:rPr>
          <w:lang w:val="en-US"/>
        </w:rPr>
      </w:pPr>
      <w:r>
        <w:rPr>
          <w:lang w:val="en-US"/>
        </w:rPr>
        <w:t xml:space="preserve">(Tip: </w:t>
      </w:r>
      <w:r w:rsidR="00B227DE">
        <w:rPr>
          <w:lang w:val="en-US"/>
        </w:rPr>
        <w:t>You can use Port to my Default Location from the player menu</w:t>
      </w:r>
      <w:r>
        <w:rPr>
          <w:lang w:val="en-US"/>
        </w:rPr>
        <w:t>.)</w:t>
      </w:r>
    </w:p>
    <w:p w14:paraId="5B46F40A" w14:textId="29FDB5D0" w:rsidR="00DF523C" w:rsidRDefault="004A4B86" w:rsidP="00B216AD">
      <w:pPr>
        <w:rPr>
          <w:lang w:val="en-US"/>
        </w:rPr>
      </w:pPr>
      <w:r w:rsidRPr="004A4B86">
        <w:rPr>
          <w:lang w:val="en-US"/>
        </w:rPr>
        <w:drawing>
          <wp:inline distT="0" distB="0" distL="0" distR="0" wp14:anchorId="0534A9C8" wp14:editId="69557019">
            <wp:extent cx="5943600" cy="3765550"/>
            <wp:effectExtent l="0" t="0" r="0" b="6350"/>
            <wp:docPr id="18493315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331568" name=""/>
                    <pic:cNvPicPr/>
                  </pic:nvPicPr>
                  <pic:blipFill>
                    <a:blip r:embed="rId38"/>
                    <a:stretch>
                      <a:fillRect/>
                    </a:stretch>
                  </pic:blipFill>
                  <pic:spPr>
                    <a:xfrm>
                      <a:off x="0" y="0"/>
                      <a:ext cx="5943600" cy="3765550"/>
                    </a:xfrm>
                    <a:prstGeom prst="rect">
                      <a:avLst/>
                    </a:prstGeom>
                  </pic:spPr>
                </pic:pic>
              </a:graphicData>
            </a:graphic>
          </wp:inline>
        </w:drawing>
      </w:r>
    </w:p>
    <w:p w14:paraId="5DD98561" w14:textId="6B7963F2" w:rsidR="00435FA5" w:rsidRDefault="00435FA5" w:rsidP="00B216AD">
      <w:pPr>
        <w:rPr>
          <w:lang w:val="en-US"/>
        </w:rPr>
      </w:pPr>
      <w:r>
        <w:rPr>
          <w:lang w:val="en-US"/>
        </w:rPr>
        <w:lastRenderedPageBreak/>
        <w:t>Get the next quest from the Dragon, Magma Protection Part 1.</w:t>
      </w:r>
    </w:p>
    <w:p w14:paraId="25F3E7FF" w14:textId="00ADB1FE" w:rsidR="00435FA5" w:rsidRDefault="00460E40" w:rsidP="00B216AD">
      <w:pPr>
        <w:rPr>
          <w:lang w:val="en-US"/>
        </w:rPr>
      </w:pPr>
      <w:r w:rsidRPr="00460E40">
        <w:rPr>
          <w:lang w:val="en-US"/>
        </w:rPr>
        <w:drawing>
          <wp:inline distT="0" distB="0" distL="0" distR="0" wp14:anchorId="22920536" wp14:editId="56DEBB57">
            <wp:extent cx="4820323" cy="4334480"/>
            <wp:effectExtent l="0" t="0" r="0" b="9525"/>
            <wp:docPr id="531606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606582" name=""/>
                    <pic:cNvPicPr/>
                  </pic:nvPicPr>
                  <pic:blipFill>
                    <a:blip r:embed="rId39"/>
                    <a:stretch>
                      <a:fillRect/>
                    </a:stretch>
                  </pic:blipFill>
                  <pic:spPr>
                    <a:xfrm>
                      <a:off x="0" y="0"/>
                      <a:ext cx="4820323" cy="4334480"/>
                    </a:xfrm>
                    <a:prstGeom prst="rect">
                      <a:avLst/>
                    </a:prstGeom>
                  </pic:spPr>
                </pic:pic>
              </a:graphicData>
            </a:graphic>
          </wp:inline>
        </w:drawing>
      </w:r>
    </w:p>
    <w:p w14:paraId="516C4C31" w14:textId="555EF154" w:rsidR="006A60FA" w:rsidRDefault="005B3025" w:rsidP="00EF3E46">
      <w:pPr>
        <w:rPr>
          <w:lang w:val="en-US"/>
        </w:rPr>
      </w:pPr>
      <w:r>
        <w:rPr>
          <w:lang w:val="en-US"/>
        </w:rPr>
        <w:t xml:space="preserve">Heidi is in the Market District, </w:t>
      </w:r>
      <w:proofErr w:type="gramStart"/>
      <w:r>
        <w:rPr>
          <w:lang w:val="en-US"/>
        </w:rPr>
        <w:t>North West</w:t>
      </w:r>
      <w:proofErr w:type="gramEnd"/>
      <w:r>
        <w:rPr>
          <w:lang w:val="en-US"/>
        </w:rPr>
        <w:t xml:space="preserve"> side of the </w:t>
      </w:r>
      <w:proofErr w:type="gramStart"/>
      <w:r>
        <w:rPr>
          <w:lang w:val="en-US"/>
        </w:rPr>
        <w:t>City</w:t>
      </w:r>
      <w:proofErr w:type="gramEnd"/>
      <w:r>
        <w:rPr>
          <w:lang w:val="en-US"/>
        </w:rPr>
        <w:t>.</w:t>
      </w:r>
      <w:r w:rsidR="00995639">
        <w:rPr>
          <w:lang w:val="en-US"/>
        </w:rPr>
        <w:t xml:space="preserve">  Talk to her and report back to the Dragon.</w:t>
      </w:r>
    </w:p>
    <w:p w14:paraId="2B4D4408" w14:textId="2AB60935" w:rsidR="005B3025" w:rsidRDefault="005B3025" w:rsidP="00EF3E46">
      <w:pPr>
        <w:rPr>
          <w:noProof/>
        </w:rPr>
      </w:pPr>
      <w:r w:rsidRPr="005B3025">
        <w:rPr>
          <w:lang w:val="en-US"/>
        </w:rPr>
        <w:drawing>
          <wp:inline distT="0" distB="0" distL="0" distR="0" wp14:anchorId="786FB99E" wp14:editId="7130E54C">
            <wp:extent cx="2619741" cy="2657846"/>
            <wp:effectExtent l="0" t="0" r="9525" b="9525"/>
            <wp:docPr id="480573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573855" name=""/>
                    <pic:cNvPicPr/>
                  </pic:nvPicPr>
                  <pic:blipFill>
                    <a:blip r:embed="rId40"/>
                    <a:stretch>
                      <a:fillRect/>
                    </a:stretch>
                  </pic:blipFill>
                  <pic:spPr>
                    <a:xfrm>
                      <a:off x="0" y="0"/>
                      <a:ext cx="2619741" cy="2657846"/>
                    </a:xfrm>
                    <a:prstGeom prst="rect">
                      <a:avLst/>
                    </a:prstGeom>
                  </pic:spPr>
                </pic:pic>
              </a:graphicData>
            </a:graphic>
          </wp:inline>
        </w:drawing>
      </w:r>
      <w:r w:rsidR="008256F2" w:rsidRPr="008256F2">
        <w:rPr>
          <w:noProof/>
        </w:rPr>
        <w:t xml:space="preserve"> </w:t>
      </w:r>
      <w:r w:rsidR="008256F2" w:rsidRPr="008256F2">
        <w:rPr>
          <w:lang w:val="en-US"/>
        </w:rPr>
        <w:drawing>
          <wp:inline distT="0" distB="0" distL="0" distR="0" wp14:anchorId="7BAA13DD" wp14:editId="11F70228">
            <wp:extent cx="1714500" cy="2581328"/>
            <wp:effectExtent l="0" t="0" r="0" b="9525"/>
            <wp:docPr id="19295351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535168" name=""/>
                    <pic:cNvPicPr/>
                  </pic:nvPicPr>
                  <pic:blipFill>
                    <a:blip r:embed="rId41"/>
                    <a:stretch>
                      <a:fillRect/>
                    </a:stretch>
                  </pic:blipFill>
                  <pic:spPr>
                    <a:xfrm>
                      <a:off x="0" y="0"/>
                      <a:ext cx="1720053" cy="2589689"/>
                    </a:xfrm>
                    <a:prstGeom prst="rect">
                      <a:avLst/>
                    </a:prstGeom>
                  </pic:spPr>
                </pic:pic>
              </a:graphicData>
            </a:graphic>
          </wp:inline>
        </w:drawing>
      </w:r>
    </w:p>
    <w:p w14:paraId="2071D03A" w14:textId="3FD11B83" w:rsidR="00C82E3A" w:rsidRDefault="00C82E3A" w:rsidP="00EF3E46">
      <w:pPr>
        <w:rPr>
          <w:noProof/>
        </w:rPr>
      </w:pPr>
      <w:r>
        <w:rPr>
          <w:noProof/>
        </w:rPr>
        <w:lastRenderedPageBreak/>
        <w:t xml:space="preserve">Turning this quest in unlocks the Basic Wings and </w:t>
      </w:r>
      <w:r w:rsidR="005E749D">
        <w:rPr>
          <w:noProof/>
        </w:rPr>
        <w:t>Henchman can now reach Level 20.</w:t>
      </w:r>
    </w:p>
    <w:p w14:paraId="6A600316" w14:textId="0F6C9CEE" w:rsidR="005E749D" w:rsidRDefault="005E749D" w:rsidP="00EF3E46">
      <w:pPr>
        <w:rPr>
          <w:noProof/>
        </w:rPr>
      </w:pPr>
      <w:r w:rsidRPr="005E749D">
        <w:rPr>
          <w:noProof/>
        </w:rPr>
        <w:drawing>
          <wp:inline distT="0" distB="0" distL="0" distR="0" wp14:anchorId="54CCFD59" wp14:editId="57202396">
            <wp:extent cx="4791744" cy="2762636"/>
            <wp:effectExtent l="0" t="0" r="0" b="0"/>
            <wp:docPr id="373016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016430" name=""/>
                    <pic:cNvPicPr/>
                  </pic:nvPicPr>
                  <pic:blipFill>
                    <a:blip r:embed="rId42"/>
                    <a:stretch>
                      <a:fillRect/>
                    </a:stretch>
                  </pic:blipFill>
                  <pic:spPr>
                    <a:xfrm>
                      <a:off x="0" y="0"/>
                      <a:ext cx="4791744" cy="2762636"/>
                    </a:xfrm>
                    <a:prstGeom prst="rect">
                      <a:avLst/>
                    </a:prstGeom>
                  </pic:spPr>
                </pic:pic>
              </a:graphicData>
            </a:graphic>
          </wp:inline>
        </w:drawing>
      </w:r>
    </w:p>
    <w:p w14:paraId="74AD4B38" w14:textId="77777777" w:rsidR="005E749D" w:rsidRDefault="005E749D" w:rsidP="00EF3E46">
      <w:pPr>
        <w:rPr>
          <w:noProof/>
        </w:rPr>
      </w:pPr>
    </w:p>
    <w:p w14:paraId="17B1B86C" w14:textId="70485E94" w:rsidR="00EF3E46" w:rsidRDefault="005E749D" w:rsidP="00391476">
      <w:pPr>
        <w:rPr>
          <w:noProof/>
        </w:rPr>
      </w:pPr>
      <w:r w:rsidRPr="005E749D">
        <w:rPr>
          <w:noProof/>
          <w:highlight w:val="yellow"/>
        </w:rPr>
        <w:t>The next phase requires minimum of Level 15 to complete.</w:t>
      </w:r>
    </w:p>
    <w:p w14:paraId="64E844FB" w14:textId="77777777" w:rsidR="00391476" w:rsidRDefault="00391476" w:rsidP="00391476">
      <w:pPr>
        <w:rPr>
          <w:noProof/>
        </w:rPr>
      </w:pPr>
    </w:p>
    <w:p w14:paraId="321857A4" w14:textId="24D8C442" w:rsidR="00B645DE" w:rsidRDefault="00B645DE" w:rsidP="00391476">
      <w:pPr>
        <w:rPr>
          <w:noProof/>
        </w:rPr>
      </w:pPr>
      <w:r>
        <w:rPr>
          <w:noProof/>
        </w:rPr>
        <w:t xml:space="preserve">Get Magma </w:t>
      </w:r>
      <w:r w:rsidR="00044630">
        <w:rPr>
          <w:noProof/>
        </w:rPr>
        <w:t>Protection Part 2</w:t>
      </w:r>
      <w:r w:rsidR="00A01432">
        <w:rPr>
          <w:noProof/>
        </w:rPr>
        <w:t xml:space="preserve"> from the Dragon, then head to Chaulssin.  The easiest way is to take a boat to either the North or (preferred) South side of Underdark Central, then head south </w:t>
      </w:r>
      <w:r w:rsidR="00126412">
        <w:rPr>
          <w:noProof/>
        </w:rPr>
        <w:t xml:space="preserve">until you get to a boat into Chaulssin.  Then it follows the same path as Underdark or Surfacers – Get the Cleansed Token of Possession from the Lloth Priestess.  (See Sorcere </w:t>
      </w:r>
      <w:r w:rsidR="00EA62C7">
        <w:rPr>
          <w:noProof/>
        </w:rPr>
        <w:t xml:space="preserve">Arcanum </w:t>
      </w:r>
      <w:r w:rsidR="00126412">
        <w:rPr>
          <w:noProof/>
        </w:rPr>
        <w:t>Section)</w:t>
      </w:r>
    </w:p>
    <w:p w14:paraId="59D03DD0" w14:textId="5C4A34A0" w:rsidR="00094128" w:rsidRPr="00C531AF" w:rsidRDefault="00094128" w:rsidP="00094128">
      <w:pPr>
        <w:rPr>
          <w:b/>
          <w:bCs/>
          <w:color w:val="124F1A" w:themeColor="accent3" w:themeShade="BF"/>
          <w:sz w:val="32"/>
          <w:szCs w:val="32"/>
        </w:rPr>
      </w:pPr>
      <w:r w:rsidRPr="00C531AF">
        <w:rPr>
          <w:b/>
          <w:bCs/>
          <w:color w:val="124F1A" w:themeColor="accent3" w:themeShade="BF"/>
          <w:sz w:val="32"/>
          <w:szCs w:val="32"/>
        </w:rPr>
        <w:t xml:space="preserve">Return to </w:t>
      </w:r>
      <w:proofErr w:type="spellStart"/>
      <w:r>
        <w:rPr>
          <w:b/>
          <w:bCs/>
          <w:color w:val="124F1A" w:themeColor="accent3" w:themeShade="BF"/>
          <w:sz w:val="32"/>
          <w:szCs w:val="32"/>
        </w:rPr>
        <w:t>Magmaran</w:t>
      </w:r>
      <w:proofErr w:type="spellEnd"/>
      <w:r w:rsidRPr="00C531AF">
        <w:rPr>
          <w:b/>
          <w:bCs/>
          <w:color w:val="124F1A" w:themeColor="accent3" w:themeShade="BF"/>
          <w:sz w:val="32"/>
          <w:szCs w:val="32"/>
        </w:rPr>
        <w:t xml:space="preserve"> </w:t>
      </w:r>
      <w:r>
        <w:rPr>
          <w:b/>
          <w:bCs/>
          <w:color w:val="124F1A" w:themeColor="accent3" w:themeShade="BF"/>
          <w:sz w:val="32"/>
          <w:szCs w:val="32"/>
        </w:rPr>
        <w:t xml:space="preserve">to start </w:t>
      </w:r>
      <w:r w:rsidRPr="00C531AF">
        <w:rPr>
          <w:b/>
          <w:bCs/>
          <w:color w:val="124F1A" w:themeColor="accent3" w:themeShade="BF"/>
          <w:sz w:val="32"/>
          <w:szCs w:val="32"/>
        </w:rPr>
        <w:t xml:space="preserve">Defeat Blackavar (from this point on you can join </w:t>
      </w:r>
      <w:r>
        <w:rPr>
          <w:b/>
          <w:bCs/>
          <w:color w:val="124F1A" w:themeColor="accent3" w:themeShade="BF"/>
          <w:sz w:val="32"/>
          <w:szCs w:val="32"/>
        </w:rPr>
        <w:t xml:space="preserve">a LIVING </w:t>
      </w:r>
      <w:r w:rsidRPr="00C531AF">
        <w:rPr>
          <w:b/>
          <w:bCs/>
          <w:color w:val="124F1A" w:themeColor="accent3" w:themeShade="BF"/>
          <w:sz w:val="32"/>
          <w:szCs w:val="32"/>
        </w:rPr>
        <w:t xml:space="preserve">wings party) and </w:t>
      </w:r>
      <w:r>
        <w:rPr>
          <w:b/>
          <w:bCs/>
          <w:color w:val="124F1A" w:themeColor="accent3" w:themeShade="BF"/>
          <w:sz w:val="32"/>
          <w:szCs w:val="32"/>
        </w:rPr>
        <w:t xml:space="preserve">you need to keep the </w:t>
      </w:r>
      <w:r w:rsidRPr="00C531AF">
        <w:rPr>
          <w:b/>
          <w:bCs/>
          <w:color w:val="124F1A" w:themeColor="accent3" w:themeShade="BF"/>
          <w:sz w:val="32"/>
          <w:szCs w:val="32"/>
        </w:rPr>
        <w:t>Energized Token of Possession</w:t>
      </w:r>
      <w:r>
        <w:rPr>
          <w:b/>
          <w:bCs/>
          <w:color w:val="124F1A" w:themeColor="accent3" w:themeShade="BF"/>
          <w:sz w:val="32"/>
          <w:szCs w:val="32"/>
        </w:rPr>
        <w:t xml:space="preserve"> on you!</w:t>
      </w:r>
    </w:p>
    <w:p w14:paraId="4A9A2C2F" w14:textId="77777777" w:rsidR="00094128" w:rsidRDefault="00094128" w:rsidP="00391476">
      <w:pPr>
        <w:rPr>
          <w:noProof/>
        </w:rPr>
      </w:pPr>
    </w:p>
    <w:p w14:paraId="218A82FF" w14:textId="77777777" w:rsidR="00094128" w:rsidRDefault="00094128" w:rsidP="00391476">
      <w:pPr>
        <w:rPr>
          <w:noProof/>
        </w:rPr>
      </w:pPr>
    </w:p>
    <w:p w14:paraId="70D01BA0" w14:textId="043F8CC5" w:rsidR="00462366" w:rsidRPr="00391476" w:rsidRDefault="00462366" w:rsidP="00391476">
      <w:pPr>
        <w:rPr>
          <w:noProof/>
        </w:rPr>
      </w:pPr>
      <w:r w:rsidRPr="00462366">
        <w:rPr>
          <w:noProof/>
        </w:rPr>
        <w:lastRenderedPageBreak/>
        <w:drawing>
          <wp:inline distT="0" distB="0" distL="0" distR="0" wp14:anchorId="15081831" wp14:editId="7294D33C">
            <wp:extent cx="4896533" cy="4391638"/>
            <wp:effectExtent l="0" t="0" r="0" b="9525"/>
            <wp:docPr id="1314736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736969" name=""/>
                    <pic:cNvPicPr/>
                  </pic:nvPicPr>
                  <pic:blipFill>
                    <a:blip r:embed="rId43"/>
                    <a:stretch>
                      <a:fillRect/>
                    </a:stretch>
                  </pic:blipFill>
                  <pic:spPr>
                    <a:xfrm>
                      <a:off x="0" y="0"/>
                      <a:ext cx="4896533" cy="4391638"/>
                    </a:xfrm>
                    <a:prstGeom prst="rect">
                      <a:avLst/>
                    </a:prstGeom>
                  </pic:spPr>
                </pic:pic>
              </a:graphicData>
            </a:graphic>
          </wp:inline>
        </w:drawing>
      </w:r>
    </w:p>
    <w:p w14:paraId="6365917D" w14:textId="77777777" w:rsidR="00391476" w:rsidRDefault="00391476">
      <w:pPr>
        <w:rPr>
          <w:rFonts w:asciiTheme="majorHAnsi" w:eastAsiaTheme="majorEastAsia" w:hAnsiTheme="majorHAnsi" w:cstheme="majorBidi"/>
          <w:color w:val="0F4761" w:themeColor="accent1" w:themeShade="BF"/>
          <w:sz w:val="40"/>
          <w:szCs w:val="40"/>
          <w:lang w:val="en-US"/>
        </w:rPr>
      </w:pPr>
      <w:r>
        <w:rPr>
          <w:lang w:val="en-US"/>
        </w:rPr>
        <w:br w:type="page"/>
      </w:r>
    </w:p>
    <w:p w14:paraId="296D7B14" w14:textId="206BD20A" w:rsidR="00C73605" w:rsidRDefault="008F43D3" w:rsidP="008F43D3">
      <w:pPr>
        <w:pStyle w:val="Heading1"/>
        <w:rPr>
          <w:lang w:val="en-US"/>
        </w:rPr>
      </w:pPr>
      <w:bookmarkStart w:id="3" w:name="_Toc223981823"/>
      <w:r>
        <w:rPr>
          <w:lang w:val="en-US"/>
        </w:rPr>
        <w:lastRenderedPageBreak/>
        <w:t>Underdark Wings</w:t>
      </w:r>
      <w:bookmarkEnd w:id="3"/>
    </w:p>
    <w:p w14:paraId="12E8B16B" w14:textId="1C3E9D8C" w:rsidR="00460A98" w:rsidRPr="00460A98" w:rsidRDefault="00460A98" w:rsidP="008F43D3">
      <w:pPr>
        <w:rPr>
          <w:i/>
          <w:iCs/>
          <w:lang w:val="en-US"/>
        </w:rPr>
      </w:pPr>
      <w:r w:rsidRPr="00460A98">
        <w:rPr>
          <w:i/>
          <w:iCs/>
          <w:lang w:val="en-US"/>
        </w:rPr>
        <w:t xml:space="preserve">Applicable to all DROW and HUMANOIDS factions.  (Drow, </w:t>
      </w:r>
      <w:proofErr w:type="spellStart"/>
      <w:r w:rsidRPr="00460A98">
        <w:rPr>
          <w:i/>
          <w:iCs/>
          <w:lang w:val="en-US"/>
        </w:rPr>
        <w:t>Driders</w:t>
      </w:r>
      <w:proofErr w:type="spellEnd"/>
      <w:r w:rsidRPr="00460A98">
        <w:rPr>
          <w:i/>
          <w:iCs/>
          <w:lang w:val="en-US"/>
        </w:rPr>
        <w:t xml:space="preserve">, </w:t>
      </w:r>
      <w:proofErr w:type="spellStart"/>
      <w:r w:rsidRPr="00460A98">
        <w:rPr>
          <w:i/>
          <w:iCs/>
          <w:lang w:val="en-US"/>
        </w:rPr>
        <w:t>Illithids</w:t>
      </w:r>
      <w:proofErr w:type="spellEnd"/>
      <w:r w:rsidRPr="00460A98">
        <w:rPr>
          <w:i/>
          <w:iCs/>
          <w:lang w:val="en-US"/>
        </w:rPr>
        <w:t xml:space="preserve">, </w:t>
      </w:r>
      <w:proofErr w:type="spellStart"/>
      <w:r w:rsidRPr="00460A98">
        <w:rPr>
          <w:i/>
          <w:iCs/>
          <w:lang w:val="en-US"/>
        </w:rPr>
        <w:t>Minotaurs</w:t>
      </w:r>
      <w:proofErr w:type="spellEnd"/>
      <w:r w:rsidRPr="00460A98">
        <w:rPr>
          <w:i/>
          <w:iCs/>
          <w:lang w:val="en-US"/>
        </w:rPr>
        <w:t xml:space="preserve">, Trolls, Demons, </w:t>
      </w:r>
      <w:proofErr w:type="spellStart"/>
      <w:r w:rsidRPr="00460A98">
        <w:rPr>
          <w:i/>
          <w:iCs/>
          <w:lang w:val="en-US"/>
        </w:rPr>
        <w:t>etc</w:t>
      </w:r>
      <w:proofErr w:type="spellEnd"/>
      <w:r w:rsidRPr="00460A98">
        <w:rPr>
          <w:i/>
          <w:iCs/>
          <w:lang w:val="en-US"/>
        </w:rPr>
        <w:t>)</w:t>
      </w:r>
    </w:p>
    <w:p w14:paraId="67487B45" w14:textId="6514E07B" w:rsidR="008F43D3" w:rsidRDefault="008F43D3" w:rsidP="008F43D3">
      <w:pPr>
        <w:rPr>
          <w:lang w:val="en-US"/>
        </w:rPr>
      </w:pPr>
      <w:r>
        <w:rPr>
          <w:lang w:val="en-US"/>
        </w:rPr>
        <w:t>Start</w:t>
      </w:r>
      <w:r w:rsidR="00460A98">
        <w:rPr>
          <w:lang w:val="en-US"/>
        </w:rPr>
        <w:t>ing</w:t>
      </w:r>
      <w:r>
        <w:rPr>
          <w:lang w:val="en-US"/>
        </w:rPr>
        <w:t xml:space="preserve"> </w:t>
      </w:r>
      <w:proofErr w:type="gramStart"/>
      <w:r>
        <w:rPr>
          <w:lang w:val="en-US"/>
        </w:rPr>
        <w:t>in</w:t>
      </w:r>
      <w:proofErr w:type="gramEnd"/>
      <w:r>
        <w:rPr>
          <w:lang w:val="en-US"/>
        </w:rPr>
        <w:t xml:space="preserve"> Underdark Central, speak with </w:t>
      </w:r>
      <w:proofErr w:type="spellStart"/>
      <w:r>
        <w:rPr>
          <w:lang w:val="en-US"/>
        </w:rPr>
        <w:t>Nurvureem</w:t>
      </w:r>
      <w:proofErr w:type="spellEnd"/>
      <w:r>
        <w:rPr>
          <w:lang w:val="en-US"/>
        </w:rPr>
        <w:t xml:space="preserve"> Servant beside the Dragon.  Take </w:t>
      </w:r>
      <w:r w:rsidR="00460A98">
        <w:rPr>
          <w:lang w:val="en-US"/>
        </w:rPr>
        <w:t xml:space="preserve">the </w:t>
      </w:r>
      <w:r>
        <w:rPr>
          <w:lang w:val="en-US"/>
        </w:rPr>
        <w:t>quest Minotaur Violence: Part 1.  Requires Level 8.</w:t>
      </w:r>
    </w:p>
    <w:p w14:paraId="5ECDA75F" w14:textId="061CC66F" w:rsidR="008F43D3" w:rsidRDefault="008F43D3" w:rsidP="008F43D3">
      <w:pPr>
        <w:rPr>
          <w:lang w:val="en-US"/>
        </w:rPr>
      </w:pPr>
      <w:r w:rsidRPr="008F43D3">
        <w:rPr>
          <w:noProof/>
          <w:lang w:val="en-US"/>
        </w:rPr>
        <w:drawing>
          <wp:inline distT="0" distB="0" distL="0" distR="0" wp14:anchorId="18F5514A" wp14:editId="21EA9627">
            <wp:extent cx="4820323" cy="4353533"/>
            <wp:effectExtent l="0" t="0" r="0" b="9525"/>
            <wp:docPr id="275041997" name="Picture 1" descr="A screen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041997" name="Picture 1" descr="A screenshot of a video game&#10;&#10;AI-generated content may be incorrect."/>
                    <pic:cNvPicPr/>
                  </pic:nvPicPr>
                  <pic:blipFill>
                    <a:blip r:embed="rId44"/>
                    <a:stretch>
                      <a:fillRect/>
                    </a:stretch>
                  </pic:blipFill>
                  <pic:spPr>
                    <a:xfrm>
                      <a:off x="0" y="0"/>
                      <a:ext cx="4820323" cy="4353533"/>
                    </a:xfrm>
                    <a:prstGeom prst="rect">
                      <a:avLst/>
                    </a:prstGeom>
                  </pic:spPr>
                </pic:pic>
              </a:graphicData>
            </a:graphic>
          </wp:inline>
        </w:drawing>
      </w:r>
    </w:p>
    <w:p w14:paraId="292083F1" w14:textId="3261E2E5" w:rsidR="008F43D3" w:rsidRDefault="008F43D3" w:rsidP="008F43D3">
      <w:pPr>
        <w:rPr>
          <w:lang w:val="en-US"/>
        </w:rPr>
      </w:pPr>
      <w:r>
        <w:rPr>
          <w:lang w:val="en-US"/>
        </w:rPr>
        <w:t xml:space="preserve">Take the nearby Portal to </w:t>
      </w:r>
      <w:proofErr w:type="spellStart"/>
      <w:r>
        <w:rPr>
          <w:lang w:val="en-US"/>
        </w:rPr>
        <w:t>Loknar</w:t>
      </w:r>
      <w:proofErr w:type="spellEnd"/>
      <w:r>
        <w:rPr>
          <w:lang w:val="en-US"/>
        </w:rPr>
        <w:t xml:space="preserve">, then another portal to </w:t>
      </w:r>
      <w:proofErr w:type="spellStart"/>
      <w:r>
        <w:rPr>
          <w:lang w:val="en-US"/>
        </w:rPr>
        <w:t>Mulrok</w:t>
      </w:r>
      <w:proofErr w:type="spellEnd"/>
      <w:r>
        <w:rPr>
          <w:lang w:val="en-US"/>
        </w:rPr>
        <w:t>.</w:t>
      </w:r>
    </w:p>
    <w:p w14:paraId="6B63FFCB" w14:textId="724D9D1D" w:rsidR="008F43D3" w:rsidRDefault="008F43D3" w:rsidP="008F43D3">
      <w:pPr>
        <w:rPr>
          <w:lang w:val="en-US"/>
        </w:rPr>
      </w:pPr>
      <w:r w:rsidRPr="008F43D3">
        <w:rPr>
          <w:noProof/>
          <w:lang w:val="en-US"/>
        </w:rPr>
        <w:lastRenderedPageBreak/>
        <w:drawing>
          <wp:inline distT="0" distB="0" distL="0" distR="0" wp14:anchorId="26915C58" wp14:editId="1D305B7E">
            <wp:extent cx="5943600" cy="2856865"/>
            <wp:effectExtent l="0" t="0" r="0" b="635"/>
            <wp:docPr id="1266738353" name="Picture 1" descr="A screen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738353" name="Picture 1" descr="A screenshot of a video game&#10;&#10;AI-generated content may be incorrect."/>
                    <pic:cNvPicPr/>
                  </pic:nvPicPr>
                  <pic:blipFill>
                    <a:blip r:embed="rId45"/>
                    <a:stretch>
                      <a:fillRect/>
                    </a:stretch>
                  </pic:blipFill>
                  <pic:spPr>
                    <a:xfrm>
                      <a:off x="0" y="0"/>
                      <a:ext cx="5943600" cy="2856865"/>
                    </a:xfrm>
                    <a:prstGeom prst="rect">
                      <a:avLst/>
                    </a:prstGeom>
                  </pic:spPr>
                </pic:pic>
              </a:graphicData>
            </a:graphic>
          </wp:inline>
        </w:drawing>
      </w:r>
    </w:p>
    <w:p w14:paraId="289A7F83" w14:textId="77777777" w:rsidR="008F43D3" w:rsidRDefault="008F43D3" w:rsidP="008F43D3">
      <w:pPr>
        <w:rPr>
          <w:lang w:val="en-US"/>
        </w:rPr>
      </w:pPr>
    </w:p>
    <w:p w14:paraId="75462CCB" w14:textId="3BA60A18" w:rsidR="008F43D3" w:rsidRDefault="008F43D3" w:rsidP="008F43D3">
      <w:pPr>
        <w:rPr>
          <w:lang w:val="en-US"/>
        </w:rPr>
      </w:pPr>
      <w:r>
        <w:rPr>
          <w:lang w:val="en-US"/>
        </w:rPr>
        <w:t xml:space="preserve">Buy a boat ticket to </w:t>
      </w:r>
      <w:proofErr w:type="spellStart"/>
      <w:r>
        <w:rPr>
          <w:lang w:val="en-US"/>
        </w:rPr>
        <w:t>Fakualt</w:t>
      </w:r>
      <w:proofErr w:type="spellEnd"/>
      <w:r>
        <w:rPr>
          <w:lang w:val="en-US"/>
        </w:rPr>
        <w:t xml:space="preserve"> from Alia </w:t>
      </w:r>
      <w:proofErr w:type="spellStart"/>
      <w:r>
        <w:rPr>
          <w:lang w:val="en-US"/>
        </w:rPr>
        <w:t>Wettias</w:t>
      </w:r>
      <w:proofErr w:type="spellEnd"/>
      <w:r>
        <w:rPr>
          <w:lang w:val="en-US"/>
        </w:rPr>
        <w:t xml:space="preserve"> beside the boat (that can also be used to sail to Benzor) and head to </w:t>
      </w:r>
      <w:proofErr w:type="spellStart"/>
      <w:r>
        <w:rPr>
          <w:lang w:val="en-US"/>
        </w:rPr>
        <w:t>Kabu</w:t>
      </w:r>
      <w:proofErr w:type="spellEnd"/>
      <w:r>
        <w:rPr>
          <w:lang w:val="en-US"/>
        </w:rPr>
        <w:t xml:space="preserve"> - Fort </w:t>
      </w:r>
      <w:proofErr w:type="spellStart"/>
      <w:r>
        <w:rPr>
          <w:lang w:val="en-US"/>
        </w:rPr>
        <w:t>Fakault</w:t>
      </w:r>
      <w:proofErr w:type="spellEnd"/>
      <w:r>
        <w:rPr>
          <w:lang w:val="en-US"/>
        </w:rPr>
        <w:t>.</w:t>
      </w:r>
    </w:p>
    <w:p w14:paraId="21AE1283" w14:textId="1C238F26" w:rsidR="008F43D3" w:rsidRDefault="008F43D3" w:rsidP="008F43D3">
      <w:pPr>
        <w:rPr>
          <w:lang w:val="en-US"/>
        </w:rPr>
      </w:pPr>
      <w:r w:rsidRPr="008F43D3">
        <w:rPr>
          <w:noProof/>
          <w:lang w:val="en-US"/>
        </w:rPr>
        <w:lastRenderedPageBreak/>
        <w:drawing>
          <wp:inline distT="0" distB="0" distL="0" distR="0" wp14:anchorId="7856EC36" wp14:editId="4F59356F">
            <wp:extent cx="3439005" cy="2457793"/>
            <wp:effectExtent l="0" t="0" r="9525" b="0"/>
            <wp:docPr id="945116789" name="Picture 1" descr="A screen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116789" name="Picture 1" descr="A screenshot of a video game&#10;&#10;AI-generated content may be incorrect."/>
                    <pic:cNvPicPr/>
                  </pic:nvPicPr>
                  <pic:blipFill>
                    <a:blip r:embed="rId46"/>
                    <a:stretch>
                      <a:fillRect/>
                    </a:stretch>
                  </pic:blipFill>
                  <pic:spPr>
                    <a:xfrm>
                      <a:off x="0" y="0"/>
                      <a:ext cx="3439005" cy="2457793"/>
                    </a:xfrm>
                    <a:prstGeom prst="rect">
                      <a:avLst/>
                    </a:prstGeom>
                  </pic:spPr>
                </pic:pic>
              </a:graphicData>
            </a:graphic>
          </wp:inline>
        </w:drawing>
      </w:r>
      <w:r w:rsidRPr="008F43D3">
        <w:rPr>
          <w:noProof/>
          <w:lang w:val="en-US"/>
        </w:rPr>
        <w:drawing>
          <wp:inline distT="0" distB="0" distL="0" distR="0" wp14:anchorId="1B376CAA" wp14:editId="6A04B1AD">
            <wp:extent cx="5943600" cy="4502150"/>
            <wp:effectExtent l="0" t="0" r="0" b="0"/>
            <wp:docPr id="1088867113" name="Picture 1" descr="A screen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867113" name="Picture 1" descr="A screenshot of a video game&#10;&#10;AI-generated content may be incorrect."/>
                    <pic:cNvPicPr/>
                  </pic:nvPicPr>
                  <pic:blipFill>
                    <a:blip r:embed="rId32"/>
                    <a:stretch>
                      <a:fillRect/>
                    </a:stretch>
                  </pic:blipFill>
                  <pic:spPr>
                    <a:xfrm>
                      <a:off x="0" y="0"/>
                      <a:ext cx="5943600" cy="4502150"/>
                    </a:xfrm>
                    <a:prstGeom prst="rect">
                      <a:avLst/>
                    </a:prstGeom>
                  </pic:spPr>
                </pic:pic>
              </a:graphicData>
            </a:graphic>
          </wp:inline>
        </w:drawing>
      </w:r>
    </w:p>
    <w:p w14:paraId="2B701DE8" w14:textId="792ADBFC" w:rsidR="008F43D3" w:rsidRDefault="008F43D3" w:rsidP="008F43D3">
      <w:pPr>
        <w:rPr>
          <w:lang w:val="en-US"/>
        </w:rPr>
      </w:pPr>
      <w:r>
        <w:rPr>
          <w:lang w:val="en-US"/>
        </w:rPr>
        <w:t xml:space="preserve">Head into the unmarked building (it’s an Inn) with the horses out front, then turn in Minotaur </w:t>
      </w:r>
      <w:proofErr w:type="spellStart"/>
      <w:r>
        <w:rPr>
          <w:lang w:val="en-US"/>
        </w:rPr>
        <w:t>Violance</w:t>
      </w:r>
      <w:proofErr w:type="spellEnd"/>
      <w:r>
        <w:rPr>
          <w:lang w:val="en-US"/>
        </w:rPr>
        <w:t xml:space="preserve"> Part 1 quest to the Merchant Whitehorn (Minotaur) who should have a </w:t>
      </w:r>
      <w:proofErr w:type="gramStart"/>
      <w:r>
        <w:rPr>
          <w:lang w:val="en-US"/>
        </w:rPr>
        <w:t>green ?</w:t>
      </w:r>
      <w:proofErr w:type="gramEnd"/>
      <w:r>
        <w:rPr>
          <w:lang w:val="en-US"/>
        </w:rPr>
        <w:t xml:space="preserve"> over his head.  Get part 2.</w:t>
      </w:r>
    </w:p>
    <w:p w14:paraId="0B1787F3" w14:textId="5476FE18" w:rsidR="008F43D3" w:rsidRDefault="008F43D3" w:rsidP="008F43D3">
      <w:pPr>
        <w:rPr>
          <w:lang w:val="en-US"/>
        </w:rPr>
      </w:pPr>
      <w:r w:rsidRPr="008F43D3">
        <w:rPr>
          <w:noProof/>
          <w:lang w:val="en-US"/>
        </w:rPr>
        <w:lastRenderedPageBreak/>
        <w:drawing>
          <wp:inline distT="0" distB="0" distL="0" distR="0" wp14:anchorId="73FEBC27" wp14:editId="21F9E30E">
            <wp:extent cx="4801270" cy="4334480"/>
            <wp:effectExtent l="0" t="0" r="0" b="9525"/>
            <wp:docPr id="165616852" name="Picture 1" descr="A screen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16852" name="Picture 1" descr="A screenshot of a video game&#10;&#10;AI-generated content may be incorrect."/>
                    <pic:cNvPicPr/>
                  </pic:nvPicPr>
                  <pic:blipFill>
                    <a:blip r:embed="rId47"/>
                    <a:stretch>
                      <a:fillRect/>
                    </a:stretch>
                  </pic:blipFill>
                  <pic:spPr>
                    <a:xfrm>
                      <a:off x="0" y="0"/>
                      <a:ext cx="4801270" cy="4334480"/>
                    </a:xfrm>
                    <a:prstGeom prst="rect">
                      <a:avLst/>
                    </a:prstGeom>
                  </pic:spPr>
                </pic:pic>
              </a:graphicData>
            </a:graphic>
          </wp:inline>
        </w:drawing>
      </w:r>
    </w:p>
    <w:p w14:paraId="2B9FB9F0" w14:textId="77777777" w:rsidR="008F43D3" w:rsidRDefault="008F43D3" w:rsidP="008F43D3">
      <w:pPr>
        <w:rPr>
          <w:lang w:val="en-US"/>
        </w:rPr>
      </w:pPr>
    </w:p>
    <w:p w14:paraId="362935FC" w14:textId="4A93E789" w:rsidR="000E69E3" w:rsidRDefault="000E69E3" w:rsidP="008F43D3">
      <w:pPr>
        <w:rPr>
          <w:lang w:val="en-US"/>
        </w:rPr>
      </w:pPr>
      <w:r>
        <w:rPr>
          <w:lang w:val="en-US"/>
        </w:rPr>
        <w:t xml:space="preserve">Head into the graveyard just to the North, where you </w:t>
      </w:r>
      <w:proofErr w:type="gramStart"/>
      <w:r>
        <w:rPr>
          <w:lang w:val="en-US"/>
        </w:rPr>
        <w:t>have to</w:t>
      </w:r>
      <w:proofErr w:type="gramEnd"/>
      <w:r>
        <w:rPr>
          <w:lang w:val="en-US"/>
        </w:rPr>
        <w:t xml:space="preserve"> fight an undead Minotaur with a Fear Aura (DC 18) so bring clarity potions.  Killing the Minotaur gives you a Bag of Stolen Goods to take back to the Merchant Whitehorn in the Inn.</w:t>
      </w:r>
    </w:p>
    <w:p w14:paraId="02251C0E" w14:textId="3F0D82FB" w:rsidR="000E69E3" w:rsidRDefault="000E69E3" w:rsidP="008F43D3">
      <w:pPr>
        <w:rPr>
          <w:lang w:val="en-US"/>
        </w:rPr>
      </w:pPr>
      <w:r>
        <w:rPr>
          <w:lang w:val="en-US"/>
        </w:rPr>
        <w:t>The next task is Part 3 back in the graveyard into the Crypts.</w:t>
      </w:r>
    </w:p>
    <w:p w14:paraId="2A5E3773" w14:textId="4A433F01" w:rsidR="000E69E3" w:rsidRDefault="000E69E3" w:rsidP="008F43D3">
      <w:pPr>
        <w:rPr>
          <w:lang w:val="en-US"/>
        </w:rPr>
      </w:pPr>
      <w:r w:rsidRPr="000E69E3">
        <w:rPr>
          <w:noProof/>
          <w:lang w:val="en-US"/>
        </w:rPr>
        <w:lastRenderedPageBreak/>
        <w:drawing>
          <wp:inline distT="0" distB="0" distL="0" distR="0" wp14:anchorId="10D4E60E" wp14:editId="1EF80C8D">
            <wp:extent cx="4801270" cy="4324954"/>
            <wp:effectExtent l="0" t="0" r="0" b="0"/>
            <wp:docPr id="1515441419" name="Picture 1" descr="A screen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441419" name="Picture 1" descr="A screenshot of a video game&#10;&#10;AI-generated content may be incorrect."/>
                    <pic:cNvPicPr/>
                  </pic:nvPicPr>
                  <pic:blipFill>
                    <a:blip r:embed="rId48"/>
                    <a:stretch>
                      <a:fillRect/>
                    </a:stretch>
                  </pic:blipFill>
                  <pic:spPr>
                    <a:xfrm>
                      <a:off x="0" y="0"/>
                      <a:ext cx="4801270" cy="4324954"/>
                    </a:xfrm>
                    <a:prstGeom prst="rect">
                      <a:avLst/>
                    </a:prstGeom>
                  </pic:spPr>
                </pic:pic>
              </a:graphicData>
            </a:graphic>
          </wp:inline>
        </w:drawing>
      </w:r>
    </w:p>
    <w:p w14:paraId="61EBB02C" w14:textId="77777777" w:rsidR="000E69E3" w:rsidRDefault="000E69E3" w:rsidP="008F43D3">
      <w:pPr>
        <w:rPr>
          <w:lang w:val="en-US"/>
        </w:rPr>
      </w:pPr>
    </w:p>
    <w:p w14:paraId="084FFE32" w14:textId="5B03644C" w:rsidR="000E69E3" w:rsidRDefault="00460A98" w:rsidP="008F43D3">
      <w:pPr>
        <w:rPr>
          <w:i/>
          <w:iCs/>
          <w:lang w:val="en-US"/>
        </w:rPr>
      </w:pPr>
      <w:r>
        <w:rPr>
          <w:lang w:val="en-US"/>
        </w:rPr>
        <w:t xml:space="preserve">Inside the crypt </w:t>
      </w:r>
      <w:proofErr w:type="gramStart"/>
      <w:r>
        <w:rPr>
          <w:lang w:val="en-US"/>
        </w:rPr>
        <w:t>in</w:t>
      </w:r>
      <w:proofErr w:type="gramEnd"/>
      <w:r>
        <w:rPr>
          <w:lang w:val="en-US"/>
        </w:rPr>
        <w:t xml:space="preserve"> the far East </w:t>
      </w:r>
      <w:proofErr w:type="gramStart"/>
      <w:r>
        <w:rPr>
          <w:lang w:val="en-US"/>
        </w:rPr>
        <w:t>side</w:t>
      </w:r>
      <w:proofErr w:type="gramEnd"/>
      <w:r>
        <w:rPr>
          <w:lang w:val="en-US"/>
        </w:rPr>
        <w:t xml:space="preserve"> you fight an Awakened Frost Lich.  Defeating that allows you to turn in Minotaur Violence Part 3, which also allows you to get the quest from the Orb of Domination on the shelf behind the Lich.  That puts an Orb of Domination in your inventory that you take back to the Dragon in Underdark Central.  </w:t>
      </w:r>
      <w:r w:rsidRPr="00460A98">
        <w:rPr>
          <w:i/>
          <w:iCs/>
          <w:lang w:val="en-US"/>
        </w:rPr>
        <w:t>Do not lose this orb</w:t>
      </w:r>
      <w:r>
        <w:rPr>
          <w:i/>
          <w:iCs/>
          <w:lang w:val="en-US"/>
        </w:rPr>
        <w:t>! If you drop it somehow,</w:t>
      </w:r>
      <w:r w:rsidRPr="00460A98">
        <w:rPr>
          <w:i/>
          <w:iCs/>
          <w:lang w:val="en-US"/>
        </w:rPr>
        <w:t xml:space="preserve"> </w:t>
      </w:r>
      <w:r>
        <w:rPr>
          <w:i/>
          <w:iCs/>
          <w:lang w:val="en-US"/>
        </w:rPr>
        <w:t xml:space="preserve">it may </w:t>
      </w:r>
      <w:r w:rsidRPr="00460A98">
        <w:rPr>
          <w:i/>
          <w:iCs/>
          <w:lang w:val="en-US"/>
        </w:rPr>
        <w:t>make it impossible to get wings on that character!</w:t>
      </w:r>
    </w:p>
    <w:p w14:paraId="11F8081E" w14:textId="03687BC3" w:rsidR="00520CAF" w:rsidRDefault="00520CAF" w:rsidP="008F43D3">
      <w:pPr>
        <w:rPr>
          <w:lang w:val="en-US"/>
        </w:rPr>
      </w:pPr>
      <w:r>
        <w:rPr>
          <w:lang w:val="en-US"/>
        </w:rPr>
        <w:t>Head back to drop off Minotaur Part 3</w:t>
      </w:r>
      <w:r w:rsidR="007A77B6">
        <w:rPr>
          <w:lang w:val="en-US"/>
        </w:rPr>
        <w:t xml:space="preserve"> before leaving the area.</w:t>
      </w:r>
      <w:r w:rsidR="007F6CC9">
        <w:rPr>
          <w:lang w:val="en-US"/>
        </w:rPr>
        <w:t xml:space="preserve">  (Not </w:t>
      </w:r>
      <w:r w:rsidR="00413E8C">
        <w:rPr>
          <w:lang w:val="en-US"/>
        </w:rPr>
        <w:t xml:space="preserve">truly </w:t>
      </w:r>
      <w:r w:rsidR="007F6CC9">
        <w:rPr>
          <w:lang w:val="en-US"/>
        </w:rPr>
        <w:t>necessary, but you’re already here.)</w:t>
      </w:r>
    </w:p>
    <w:p w14:paraId="1E667B3A" w14:textId="42E979F2" w:rsidR="00460A98" w:rsidRDefault="00460A98" w:rsidP="008F43D3">
      <w:pPr>
        <w:rPr>
          <w:lang w:val="en-US"/>
        </w:rPr>
      </w:pPr>
      <w:r>
        <w:rPr>
          <w:lang w:val="en-US"/>
        </w:rPr>
        <w:t>Make your way back to Underdark Central (you might be able to use your Port to Default Location from your Player Wand) and return the Orb to the Dragon.  This unlocks Wings for your character.</w:t>
      </w:r>
    </w:p>
    <w:p w14:paraId="5A3E377B" w14:textId="5D7AC7C5" w:rsidR="00460A98" w:rsidRDefault="00DB5537" w:rsidP="008F43D3">
      <w:pPr>
        <w:rPr>
          <w:lang w:val="en-US"/>
        </w:rPr>
      </w:pPr>
      <w:r>
        <w:rPr>
          <w:lang w:val="en-US"/>
        </w:rPr>
        <w:t>Next, talk to the Dragon again at Level 15 to get the next part</w:t>
      </w:r>
      <w:r w:rsidR="002E77D7">
        <w:rPr>
          <w:lang w:val="en-US"/>
        </w:rPr>
        <w:t xml:space="preserve">, which sends you down to </w:t>
      </w:r>
      <w:proofErr w:type="spellStart"/>
      <w:r w:rsidR="002E77D7">
        <w:rPr>
          <w:lang w:val="en-US"/>
        </w:rPr>
        <w:t>Chaulssin</w:t>
      </w:r>
      <w:proofErr w:type="spellEnd"/>
      <w:r w:rsidR="002E77D7">
        <w:rPr>
          <w:lang w:val="en-US"/>
        </w:rPr>
        <w:t xml:space="preserve">.  See section: </w:t>
      </w:r>
      <w:proofErr w:type="spellStart"/>
      <w:r w:rsidR="002E77D7" w:rsidRPr="002E77D7">
        <w:rPr>
          <w:lang w:val="en-US"/>
        </w:rPr>
        <w:t>Sorcere</w:t>
      </w:r>
      <w:proofErr w:type="spellEnd"/>
      <w:r w:rsidR="002E77D7" w:rsidRPr="002E77D7">
        <w:rPr>
          <w:lang w:val="en-US"/>
        </w:rPr>
        <w:t xml:space="preserve"> Arcanum (Shared Living Faction Questline)</w:t>
      </w:r>
    </w:p>
    <w:p w14:paraId="71370895" w14:textId="77777777" w:rsidR="00460A98" w:rsidRPr="00460A98" w:rsidRDefault="00460A98" w:rsidP="008F43D3">
      <w:pPr>
        <w:rPr>
          <w:lang w:val="en-US"/>
        </w:rPr>
      </w:pPr>
    </w:p>
    <w:p w14:paraId="13175240" w14:textId="14ADA180" w:rsidR="00460A98" w:rsidRDefault="00460A98" w:rsidP="008F43D3">
      <w:pPr>
        <w:rPr>
          <w:lang w:val="en-US"/>
        </w:rPr>
      </w:pPr>
      <w:r w:rsidRPr="00460A98">
        <w:rPr>
          <w:noProof/>
          <w:lang w:val="en-US"/>
        </w:rPr>
        <w:lastRenderedPageBreak/>
        <w:drawing>
          <wp:inline distT="0" distB="0" distL="0" distR="0" wp14:anchorId="64196604" wp14:editId="50F8FD2E">
            <wp:extent cx="5943600" cy="2520950"/>
            <wp:effectExtent l="0" t="0" r="0" b="0"/>
            <wp:docPr id="1787433960" name="Picture 1" descr="A screen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433960" name="Picture 1" descr="A screenshot of a video game&#10;&#10;AI-generated content may be incorrect."/>
                    <pic:cNvPicPr/>
                  </pic:nvPicPr>
                  <pic:blipFill>
                    <a:blip r:embed="rId49"/>
                    <a:stretch>
                      <a:fillRect/>
                    </a:stretch>
                  </pic:blipFill>
                  <pic:spPr>
                    <a:xfrm>
                      <a:off x="0" y="0"/>
                      <a:ext cx="5943600" cy="2520950"/>
                    </a:xfrm>
                    <a:prstGeom prst="rect">
                      <a:avLst/>
                    </a:prstGeom>
                  </pic:spPr>
                </pic:pic>
              </a:graphicData>
            </a:graphic>
          </wp:inline>
        </w:drawing>
      </w:r>
    </w:p>
    <w:p w14:paraId="4FC16ECA" w14:textId="77777777" w:rsidR="00B62F0D" w:rsidRDefault="00B62F0D" w:rsidP="00B62F0D">
      <w:pPr>
        <w:rPr>
          <w:b/>
          <w:bCs/>
          <w:color w:val="124F1A" w:themeColor="accent3" w:themeShade="BF"/>
          <w:sz w:val="32"/>
          <w:szCs w:val="32"/>
        </w:rPr>
      </w:pPr>
    </w:p>
    <w:p w14:paraId="4AF10D69" w14:textId="2B67B871" w:rsidR="00B62F0D" w:rsidRPr="00C531AF" w:rsidRDefault="00B62F0D" w:rsidP="00B62F0D">
      <w:pPr>
        <w:rPr>
          <w:b/>
          <w:bCs/>
          <w:color w:val="124F1A" w:themeColor="accent3" w:themeShade="BF"/>
          <w:sz w:val="32"/>
          <w:szCs w:val="32"/>
        </w:rPr>
      </w:pPr>
      <w:r w:rsidRPr="00C531AF">
        <w:rPr>
          <w:b/>
          <w:bCs/>
          <w:color w:val="124F1A" w:themeColor="accent3" w:themeShade="BF"/>
          <w:sz w:val="32"/>
          <w:szCs w:val="32"/>
        </w:rPr>
        <w:t xml:space="preserve">Return to </w:t>
      </w:r>
      <w:r>
        <w:rPr>
          <w:b/>
          <w:bCs/>
          <w:color w:val="124F1A" w:themeColor="accent3" w:themeShade="BF"/>
          <w:sz w:val="32"/>
          <w:szCs w:val="32"/>
        </w:rPr>
        <w:t xml:space="preserve">the Drow Dragon </w:t>
      </w:r>
      <w:proofErr w:type="spellStart"/>
      <w:r>
        <w:rPr>
          <w:b/>
          <w:bCs/>
          <w:color w:val="124F1A" w:themeColor="accent3" w:themeShade="BF"/>
          <w:sz w:val="32"/>
          <w:szCs w:val="32"/>
        </w:rPr>
        <w:t>to</w:t>
      </w:r>
      <w:proofErr w:type="spellEnd"/>
      <w:r>
        <w:rPr>
          <w:b/>
          <w:bCs/>
          <w:color w:val="124F1A" w:themeColor="accent3" w:themeShade="BF"/>
          <w:sz w:val="32"/>
          <w:szCs w:val="32"/>
        </w:rPr>
        <w:t xml:space="preserve"> start </w:t>
      </w:r>
      <w:r w:rsidRPr="00C531AF">
        <w:rPr>
          <w:b/>
          <w:bCs/>
          <w:color w:val="124F1A" w:themeColor="accent3" w:themeShade="BF"/>
          <w:sz w:val="32"/>
          <w:szCs w:val="32"/>
        </w:rPr>
        <w:t xml:space="preserve">Defeat Blackavar (from this point on you can join </w:t>
      </w:r>
      <w:r>
        <w:rPr>
          <w:b/>
          <w:bCs/>
          <w:color w:val="124F1A" w:themeColor="accent3" w:themeShade="BF"/>
          <w:sz w:val="32"/>
          <w:szCs w:val="32"/>
        </w:rPr>
        <w:t xml:space="preserve">a LIVING </w:t>
      </w:r>
      <w:r w:rsidRPr="00C531AF">
        <w:rPr>
          <w:b/>
          <w:bCs/>
          <w:color w:val="124F1A" w:themeColor="accent3" w:themeShade="BF"/>
          <w:sz w:val="32"/>
          <w:szCs w:val="32"/>
        </w:rPr>
        <w:t xml:space="preserve">wings party) and </w:t>
      </w:r>
      <w:r>
        <w:rPr>
          <w:b/>
          <w:bCs/>
          <w:color w:val="124F1A" w:themeColor="accent3" w:themeShade="BF"/>
          <w:sz w:val="32"/>
          <w:szCs w:val="32"/>
        </w:rPr>
        <w:t xml:space="preserve">you need to keep the </w:t>
      </w:r>
      <w:r w:rsidRPr="00C531AF">
        <w:rPr>
          <w:b/>
          <w:bCs/>
          <w:color w:val="124F1A" w:themeColor="accent3" w:themeShade="BF"/>
          <w:sz w:val="32"/>
          <w:szCs w:val="32"/>
        </w:rPr>
        <w:t>Energized Token of Possession</w:t>
      </w:r>
      <w:r>
        <w:rPr>
          <w:b/>
          <w:bCs/>
          <w:color w:val="124F1A" w:themeColor="accent3" w:themeShade="BF"/>
          <w:sz w:val="32"/>
          <w:szCs w:val="32"/>
        </w:rPr>
        <w:t xml:space="preserve"> on you!</w:t>
      </w:r>
    </w:p>
    <w:p w14:paraId="73EF75D9" w14:textId="77777777" w:rsidR="000E69E3" w:rsidRDefault="000E69E3" w:rsidP="008F43D3">
      <w:pPr>
        <w:rPr>
          <w:lang w:val="en-US"/>
        </w:rPr>
      </w:pPr>
    </w:p>
    <w:p w14:paraId="5501B850" w14:textId="77777777" w:rsidR="000E69E3" w:rsidRDefault="000E69E3" w:rsidP="008F43D3">
      <w:pPr>
        <w:rPr>
          <w:lang w:val="en-US"/>
        </w:rPr>
      </w:pPr>
    </w:p>
    <w:p w14:paraId="1CC16529" w14:textId="77777777" w:rsidR="000E69E3" w:rsidRDefault="000E69E3" w:rsidP="008F43D3">
      <w:pPr>
        <w:rPr>
          <w:lang w:val="en-US"/>
        </w:rPr>
      </w:pPr>
    </w:p>
    <w:p w14:paraId="43F0BC00" w14:textId="77777777" w:rsidR="008F43D3" w:rsidRDefault="008F43D3" w:rsidP="008F43D3">
      <w:pPr>
        <w:rPr>
          <w:lang w:val="en-US"/>
        </w:rPr>
      </w:pPr>
    </w:p>
    <w:p w14:paraId="56A4E39B" w14:textId="77777777" w:rsidR="008F43D3" w:rsidRDefault="008F43D3" w:rsidP="008F43D3">
      <w:pPr>
        <w:rPr>
          <w:lang w:val="en-US"/>
        </w:rPr>
      </w:pPr>
    </w:p>
    <w:p w14:paraId="4B8E6F53" w14:textId="77777777" w:rsidR="00B62F0D" w:rsidRDefault="00B62F0D">
      <w:pPr>
        <w:rPr>
          <w:rFonts w:asciiTheme="majorHAnsi" w:eastAsiaTheme="majorEastAsia" w:hAnsiTheme="majorHAnsi" w:cstheme="majorBidi"/>
          <w:color w:val="0F4761" w:themeColor="accent1" w:themeShade="BF"/>
          <w:sz w:val="40"/>
          <w:szCs w:val="40"/>
          <w:lang w:val="en-US"/>
        </w:rPr>
      </w:pPr>
      <w:r>
        <w:rPr>
          <w:lang w:val="en-US"/>
        </w:rPr>
        <w:br w:type="page"/>
      </w:r>
    </w:p>
    <w:p w14:paraId="02073745" w14:textId="451B8371" w:rsidR="00EA62C7" w:rsidRDefault="00EA62C7" w:rsidP="00EA62C7">
      <w:pPr>
        <w:pStyle w:val="Heading1"/>
        <w:rPr>
          <w:lang w:val="en-US"/>
        </w:rPr>
      </w:pPr>
      <w:bookmarkStart w:id="4" w:name="_Toc223981824"/>
      <w:proofErr w:type="spellStart"/>
      <w:r>
        <w:rPr>
          <w:lang w:val="en-US"/>
        </w:rPr>
        <w:lastRenderedPageBreak/>
        <w:t>Sorcere</w:t>
      </w:r>
      <w:proofErr w:type="spellEnd"/>
      <w:r>
        <w:rPr>
          <w:lang w:val="en-US"/>
        </w:rPr>
        <w:t xml:space="preserve"> Arcanum (Shared Living</w:t>
      </w:r>
      <w:r w:rsidR="00DB5537">
        <w:rPr>
          <w:lang w:val="en-US"/>
        </w:rPr>
        <w:t xml:space="preserve"> Faction</w:t>
      </w:r>
      <w:r>
        <w:rPr>
          <w:lang w:val="en-US"/>
        </w:rPr>
        <w:t xml:space="preserve"> Questline)</w:t>
      </w:r>
      <w:bookmarkEnd w:id="4"/>
    </w:p>
    <w:p w14:paraId="444C10F9" w14:textId="77777777" w:rsidR="00DB5537" w:rsidRPr="00C531AF" w:rsidRDefault="00DB5537" w:rsidP="00DB5537">
      <w:r w:rsidRPr="00C531AF">
        <w:t xml:space="preserve">Boat to Brosna -&gt; west 3 maps to </w:t>
      </w:r>
      <w:proofErr w:type="spellStart"/>
      <w:r w:rsidRPr="00C531AF">
        <w:t>Sholo</w:t>
      </w:r>
      <w:proofErr w:type="spellEnd"/>
      <w:r w:rsidRPr="00C531AF">
        <w:t xml:space="preserve"> plains -&gt; Underdark - Gloomy Dark</w:t>
      </w:r>
    </w:p>
    <w:p w14:paraId="353403F6" w14:textId="77777777" w:rsidR="00DB5537" w:rsidRPr="00C531AF" w:rsidRDefault="00DB5537" w:rsidP="00DB5537">
      <w:r w:rsidRPr="00C531AF">
        <w:rPr>
          <w:b/>
          <w:bCs/>
        </w:rPr>
        <w:drawing>
          <wp:inline distT="0" distB="0" distL="0" distR="0" wp14:anchorId="4E5868CE" wp14:editId="30B98446">
            <wp:extent cx="5934075" cy="2790825"/>
            <wp:effectExtent l="0" t="0" r="9525" b="9525"/>
            <wp:docPr id="161340296"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34075" cy="2790825"/>
                    </a:xfrm>
                    <a:prstGeom prst="rect">
                      <a:avLst/>
                    </a:prstGeom>
                    <a:noFill/>
                    <a:ln>
                      <a:noFill/>
                    </a:ln>
                  </pic:spPr>
                </pic:pic>
              </a:graphicData>
            </a:graphic>
          </wp:inline>
        </w:drawing>
      </w:r>
    </w:p>
    <w:p w14:paraId="2788D69A" w14:textId="77777777" w:rsidR="00DB5537" w:rsidRPr="00C531AF" w:rsidRDefault="00DB5537" w:rsidP="00DB5537"/>
    <w:p w14:paraId="479D8A71" w14:textId="77777777" w:rsidR="00DB5537" w:rsidRPr="00C531AF" w:rsidRDefault="00DB5537" w:rsidP="00DB5537">
      <w:r w:rsidRPr="00C531AF">
        <w:t>Boat to Underdark - South</w:t>
      </w:r>
    </w:p>
    <w:p w14:paraId="01D4E93F" w14:textId="77777777" w:rsidR="00DB5537" w:rsidRPr="00C531AF" w:rsidRDefault="00DB5537" w:rsidP="00DB5537">
      <w:r w:rsidRPr="00C531AF">
        <w:rPr>
          <w:b/>
          <w:bCs/>
        </w:rPr>
        <w:drawing>
          <wp:inline distT="0" distB="0" distL="0" distR="0" wp14:anchorId="58143850" wp14:editId="1AC12876">
            <wp:extent cx="5934075" cy="2486025"/>
            <wp:effectExtent l="0" t="0" r="9525" b="9525"/>
            <wp:docPr id="870480905"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34075" cy="2486025"/>
                    </a:xfrm>
                    <a:prstGeom prst="rect">
                      <a:avLst/>
                    </a:prstGeom>
                    <a:noFill/>
                    <a:ln>
                      <a:noFill/>
                    </a:ln>
                  </pic:spPr>
                </pic:pic>
              </a:graphicData>
            </a:graphic>
          </wp:inline>
        </w:drawing>
      </w:r>
    </w:p>
    <w:p w14:paraId="6004C158" w14:textId="77777777" w:rsidR="00DB5537" w:rsidRPr="00C531AF" w:rsidRDefault="00DB5537" w:rsidP="00DB5537">
      <w:r w:rsidRPr="00C531AF">
        <w:t xml:space="preserve">South to </w:t>
      </w:r>
      <w:proofErr w:type="spellStart"/>
      <w:r w:rsidRPr="00C531AF">
        <w:t>Chaulssin</w:t>
      </w:r>
      <w:proofErr w:type="spellEnd"/>
    </w:p>
    <w:p w14:paraId="317A344C" w14:textId="77777777" w:rsidR="00DB5537" w:rsidRPr="00C531AF" w:rsidRDefault="00DB5537" w:rsidP="00DB5537">
      <w:r w:rsidRPr="00C531AF">
        <w:rPr>
          <w:b/>
          <w:bCs/>
        </w:rPr>
        <w:lastRenderedPageBreak/>
        <w:drawing>
          <wp:inline distT="0" distB="0" distL="0" distR="0" wp14:anchorId="7F39F0B5" wp14:editId="6CD458A5">
            <wp:extent cx="2457450" cy="2647950"/>
            <wp:effectExtent l="0" t="0" r="0" b="0"/>
            <wp:docPr id="1475295461"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457450" cy="2647950"/>
                    </a:xfrm>
                    <a:prstGeom prst="rect">
                      <a:avLst/>
                    </a:prstGeom>
                    <a:noFill/>
                    <a:ln>
                      <a:noFill/>
                    </a:ln>
                  </pic:spPr>
                </pic:pic>
              </a:graphicData>
            </a:graphic>
          </wp:inline>
        </w:drawing>
      </w:r>
    </w:p>
    <w:p w14:paraId="38352499" w14:textId="77777777" w:rsidR="00DB5537" w:rsidRPr="00C531AF" w:rsidRDefault="00DB5537" w:rsidP="00DB5537">
      <w:r w:rsidRPr="00C531AF">
        <w:t xml:space="preserve">Enter </w:t>
      </w:r>
      <w:proofErr w:type="spellStart"/>
      <w:r w:rsidRPr="00C531AF">
        <w:t>Sorcere</w:t>
      </w:r>
      <w:proofErr w:type="spellEnd"/>
      <w:r w:rsidRPr="00C531AF">
        <w:t xml:space="preserve"> Arcanum</w:t>
      </w:r>
    </w:p>
    <w:p w14:paraId="69C9C504" w14:textId="77777777" w:rsidR="00DB5537" w:rsidRPr="00C531AF" w:rsidRDefault="00DB5537" w:rsidP="00DB5537">
      <w:r w:rsidRPr="00C531AF">
        <w:rPr>
          <w:b/>
          <w:bCs/>
        </w:rPr>
        <w:drawing>
          <wp:inline distT="0" distB="0" distL="0" distR="0" wp14:anchorId="2959ACC0" wp14:editId="7045107F">
            <wp:extent cx="5943600" cy="2314575"/>
            <wp:effectExtent l="0" t="0" r="0" b="9525"/>
            <wp:docPr id="1092636346"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943600" cy="2314575"/>
                    </a:xfrm>
                    <a:prstGeom prst="rect">
                      <a:avLst/>
                    </a:prstGeom>
                    <a:noFill/>
                    <a:ln>
                      <a:noFill/>
                    </a:ln>
                  </pic:spPr>
                </pic:pic>
              </a:graphicData>
            </a:graphic>
          </wp:inline>
        </w:drawing>
      </w:r>
    </w:p>
    <w:p w14:paraId="7C981692" w14:textId="77777777" w:rsidR="00DB5537" w:rsidRPr="00C531AF" w:rsidRDefault="00DB5537" w:rsidP="00DB5537"/>
    <w:p w14:paraId="71A6E35C" w14:textId="77777777" w:rsidR="00DB5537" w:rsidRPr="00C531AF" w:rsidRDefault="00DB5537" w:rsidP="00DB5537">
      <w:r w:rsidRPr="00C531AF">
        <w:lastRenderedPageBreak/>
        <w:t xml:space="preserve">Talk to </w:t>
      </w:r>
      <w:proofErr w:type="spellStart"/>
      <w:r w:rsidRPr="00C531AF">
        <w:t>Sorcere</w:t>
      </w:r>
      <w:proofErr w:type="spellEnd"/>
      <w:r w:rsidRPr="00C531AF">
        <w:t xml:space="preserve"> Apprentice </w:t>
      </w:r>
      <w:proofErr w:type="spellStart"/>
      <w:r w:rsidRPr="00C531AF">
        <w:t>Milv’yen</w:t>
      </w:r>
      <w:proofErr w:type="spellEnd"/>
      <w:r w:rsidRPr="00C531AF">
        <w:rPr>
          <w:b/>
          <w:bCs/>
        </w:rPr>
        <w:drawing>
          <wp:inline distT="0" distB="0" distL="0" distR="0" wp14:anchorId="2496D4AB" wp14:editId="496979C4">
            <wp:extent cx="5934075" cy="2390775"/>
            <wp:effectExtent l="0" t="0" r="9525" b="9525"/>
            <wp:docPr id="1856607445"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34075" cy="2390775"/>
                    </a:xfrm>
                    <a:prstGeom prst="rect">
                      <a:avLst/>
                    </a:prstGeom>
                    <a:noFill/>
                    <a:ln>
                      <a:noFill/>
                    </a:ln>
                  </pic:spPr>
                </pic:pic>
              </a:graphicData>
            </a:graphic>
          </wp:inline>
        </w:drawing>
      </w:r>
    </w:p>
    <w:p w14:paraId="2A6D383C" w14:textId="77777777" w:rsidR="00DB5537" w:rsidRPr="00C531AF" w:rsidRDefault="00DB5537" w:rsidP="00DB5537"/>
    <w:p w14:paraId="3B131A5B" w14:textId="77777777" w:rsidR="00DB5537" w:rsidRPr="00C531AF" w:rsidRDefault="00DB5537" w:rsidP="00DB5537">
      <w:r w:rsidRPr="00C531AF">
        <w:t>Search Pile of Arcane Books for quest item</w:t>
      </w:r>
      <w:r w:rsidRPr="00C531AF">
        <w:rPr>
          <w:b/>
          <w:bCs/>
        </w:rPr>
        <w:drawing>
          <wp:inline distT="0" distB="0" distL="0" distR="0" wp14:anchorId="6E711F47" wp14:editId="04C9E726">
            <wp:extent cx="5943600" cy="2714625"/>
            <wp:effectExtent l="0" t="0" r="0" b="9525"/>
            <wp:docPr id="69689768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43600" cy="2714625"/>
                    </a:xfrm>
                    <a:prstGeom prst="rect">
                      <a:avLst/>
                    </a:prstGeom>
                    <a:noFill/>
                    <a:ln>
                      <a:noFill/>
                    </a:ln>
                  </pic:spPr>
                </pic:pic>
              </a:graphicData>
            </a:graphic>
          </wp:inline>
        </w:drawing>
      </w:r>
    </w:p>
    <w:p w14:paraId="66E6F69D" w14:textId="77777777" w:rsidR="00DB5537" w:rsidRPr="00C531AF" w:rsidRDefault="00DB5537" w:rsidP="00DB5537">
      <w:r w:rsidRPr="00C531AF">
        <w:t xml:space="preserve">Return to </w:t>
      </w:r>
      <w:proofErr w:type="spellStart"/>
      <w:r w:rsidRPr="00C531AF">
        <w:t>Milv’yen</w:t>
      </w:r>
      <w:proofErr w:type="spellEnd"/>
      <w:r w:rsidRPr="00C531AF">
        <w:t>, advance the quest</w:t>
      </w:r>
    </w:p>
    <w:p w14:paraId="458FD1E8" w14:textId="77777777" w:rsidR="00DB5537" w:rsidRPr="00C531AF" w:rsidRDefault="00DB5537" w:rsidP="00DB5537">
      <w:r w:rsidRPr="00C531AF">
        <w:t>Kill Awakened Blackavar Enforcer to get Depleted Token of Possession</w:t>
      </w:r>
    </w:p>
    <w:p w14:paraId="39748833" w14:textId="77777777" w:rsidR="00DB5537" w:rsidRPr="00C531AF" w:rsidRDefault="00DB5537" w:rsidP="00DB5537">
      <w:pPr>
        <w:rPr>
          <w:b/>
          <w:bCs/>
        </w:rPr>
      </w:pPr>
      <w:r w:rsidRPr="00C531AF">
        <w:rPr>
          <w:b/>
          <w:bCs/>
        </w:rPr>
        <w:lastRenderedPageBreak/>
        <w:drawing>
          <wp:inline distT="0" distB="0" distL="0" distR="0" wp14:anchorId="50B55620" wp14:editId="57B5E1BD">
            <wp:extent cx="5943600" cy="2524125"/>
            <wp:effectExtent l="0" t="0" r="0" b="9525"/>
            <wp:docPr id="66509728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43600" cy="2524125"/>
                    </a:xfrm>
                    <a:prstGeom prst="rect">
                      <a:avLst/>
                    </a:prstGeom>
                    <a:noFill/>
                    <a:ln>
                      <a:noFill/>
                    </a:ln>
                  </pic:spPr>
                </pic:pic>
              </a:graphicData>
            </a:graphic>
          </wp:inline>
        </w:drawing>
      </w:r>
    </w:p>
    <w:p w14:paraId="4699DAFA" w14:textId="77777777" w:rsidR="00DB5537" w:rsidRPr="00C531AF" w:rsidRDefault="00DB5537" w:rsidP="00DB5537">
      <w:r w:rsidRPr="00C531AF">
        <w:t xml:space="preserve">Return to </w:t>
      </w:r>
      <w:proofErr w:type="spellStart"/>
      <w:r w:rsidRPr="00C531AF">
        <w:t>Milv’yen</w:t>
      </w:r>
      <w:proofErr w:type="spellEnd"/>
      <w:r w:rsidRPr="00C531AF">
        <w:t xml:space="preserve"> to get Depleted Token of Possession</w:t>
      </w:r>
    </w:p>
    <w:p w14:paraId="1772897B" w14:textId="77777777" w:rsidR="00DB5537" w:rsidRPr="00C531AF" w:rsidRDefault="00DB5537" w:rsidP="00DB5537">
      <w:r w:rsidRPr="00C531AF">
        <w:t xml:space="preserve">Enter Temple of </w:t>
      </w:r>
      <w:proofErr w:type="spellStart"/>
      <w:r w:rsidRPr="00C531AF">
        <w:t>Lloth</w:t>
      </w:r>
      <w:proofErr w:type="spellEnd"/>
    </w:p>
    <w:p w14:paraId="2010F34D" w14:textId="77777777" w:rsidR="00DB5537" w:rsidRPr="00C531AF" w:rsidRDefault="00DB5537" w:rsidP="00DB5537">
      <w:r w:rsidRPr="00C531AF">
        <w:drawing>
          <wp:inline distT="0" distB="0" distL="0" distR="0" wp14:anchorId="77A200E0" wp14:editId="1D087CD3">
            <wp:extent cx="5943600" cy="2790825"/>
            <wp:effectExtent l="0" t="0" r="0" b="9525"/>
            <wp:docPr id="712121157"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3600" cy="2790825"/>
                    </a:xfrm>
                    <a:prstGeom prst="rect">
                      <a:avLst/>
                    </a:prstGeom>
                    <a:noFill/>
                    <a:ln>
                      <a:noFill/>
                    </a:ln>
                  </pic:spPr>
                </pic:pic>
              </a:graphicData>
            </a:graphic>
          </wp:inline>
        </w:drawing>
      </w:r>
    </w:p>
    <w:p w14:paraId="45528C9E" w14:textId="77777777" w:rsidR="00DB5537" w:rsidRPr="00C531AF" w:rsidRDefault="00DB5537" w:rsidP="00DB5537"/>
    <w:p w14:paraId="0AE9535B" w14:textId="77777777" w:rsidR="00DB5537" w:rsidRPr="00C531AF" w:rsidRDefault="00DB5537" w:rsidP="00DB5537">
      <w:r w:rsidRPr="00C531AF">
        <w:t xml:space="preserve">Talk to High Priestess of </w:t>
      </w:r>
      <w:proofErr w:type="spellStart"/>
      <w:r w:rsidRPr="00C531AF">
        <w:t>Lloth</w:t>
      </w:r>
      <w:proofErr w:type="spellEnd"/>
      <w:r w:rsidRPr="00C531AF">
        <w:t xml:space="preserve"> to get Cleansed Token of Possession</w:t>
      </w:r>
    </w:p>
    <w:p w14:paraId="342F8840" w14:textId="77777777" w:rsidR="00DB5537" w:rsidRPr="00C531AF" w:rsidRDefault="00DB5537" w:rsidP="00DB5537">
      <w:r w:rsidRPr="00C531AF">
        <w:lastRenderedPageBreak/>
        <w:drawing>
          <wp:inline distT="0" distB="0" distL="0" distR="0" wp14:anchorId="69A97069" wp14:editId="244A4A1B">
            <wp:extent cx="5934075" cy="2695575"/>
            <wp:effectExtent l="0" t="0" r="9525" b="9525"/>
            <wp:docPr id="1929235759"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34075" cy="2695575"/>
                    </a:xfrm>
                    <a:prstGeom prst="rect">
                      <a:avLst/>
                    </a:prstGeom>
                    <a:noFill/>
                    <a:ln>
                      <a:noFill/>
                    </a:ln>
                  </pic:spPr>
                </pic:pic>
              </a:graphicData>
            </a:graphic>
          </wp:inline>
        </w:drawing>
      </w:r>
    </w:p>
    <w:p w14:paraId="1E8ACFF3" w14:textId="77777777" w:rsidR="00DB5537" w:rsidRPr="00C531AF" w:rsidRDefault="00DB5537" w:rsidP="00DB5537"/>
    <w:p w14:paraId="09337C7E" w14:textId="5A4014E7" w:rsidR="00EA62C7" w:rsidRDefault="002E77D7" w:rsidP="00EA62C7">
      <w:pPr>
        <w:rPr>
          <w:lang w:val="en-US"/>
        </w:rPr>
      </w:pPr>
      <w:r>
        <w:rPr>
          <w:lang w:val="en-US"/>
        </w:rPr>
        <w:t>Head back to your respective Dragon.</w:t>
      </w:r>
    </w:p>
    <w:p w14:paraId="304D09B2" w14:textId="77777777" w:rsidR="00B9577E" w:rsidRDefault="00B9577E" w:rsidP="00EA62C7">
      <w:pPr>
        <w:rPr>
          <w:lang w:val="en-US"/>
        </w:rPr>
      </w:pPr>
    </w:p>
    <w:p w14:paraId="58223550" w14:textId="77777777" w:rsidR="00B9577E" w:rsidRDefault="00B9577E" w:rsidP="00EA62C7">
      <w:pPr>
        <w:rPr>
          <w:lang w:val="en-US"/>
        </w:rPr>
      </w:pPr>
    </w:p>
    <w:p w14:paraId="227FC462" w14:textId="77777777" w:rsidR="00B9577E" w:rsidRDefault="00B9577E" w:rsidP="00EA62C7">
      <w:pPr>
        <w:rPr>
          <w:lang w:val="en-US"/>
        </w:rPr>
      </w:pPr>
    </w:p>
    <w:p w14:paraId="2F8234D9" w14:textId="16EC1539" w:rsidR="00B9577E" w:rsidRDefault="00B9577E">
      <w:pPr>
        <w:rPr>
          <w:lang w:val="en-US"/>
        </w:rPr>
      </w:pPr>
      <w:r>
        <w:rPr>
          <w:lang w:val="en-US"/>
        </w:rPr>
        <w:br w:type="page"/>
      </w:r>
    </w:p>
    <w:p w14:paraId="79F6D8BC" w14:textId="037EA0ED" w:rsidR="00B9577E" w:rsidRDefault="00B9577E" w:rsidP="00B9577E">
      <w:pPr>
        <w:pStyle w:val="Heading1"/>
        <w:rPr>
          <w:lang w:val="en-US"/>
        </w:rPr>
      </w:pPr>
      <w:bookmarkStart w:id="5" w:name="_Toc223981825"/>
      <w:r>
        <w:rPr>
          <w:lang w:val="en-US"/>
        </w:rPr>
        <w:lastRenderedPageBreak/>
        <w:t>The Shadow Lair (Living Questline)</w:t>
      </w:r>
      <w:bookmarkEnd w:id="5"/>
    </w:p>
    <w:p w14:paraId="681E3F02" w14:textId="77777777" w:rsidR="00B9577E" w:rsidRPr="00C531AF" w:rsidRDefault="00B9577E" w:rsidP="00B9577E"/>
    <w:p w14:paraId="6B642F8D" w14:textId="7B166371" w:rsidR="00B9577E" w:rsidRPr="00C531AF" w:rsidRDefault="00B9577E" w:rsidP="00B9577E">
      <w:r w:rsidRPr="00C531AF">
        <w:t xml:space="preserve">Head to </w:t>
      </w:r>
      <w:proofErr w:type="spellStart"/>
      <w:r w:rsidRPr="00C531AF">
        <w:t>Sholo</w:t>
      </w:r>
      <w:proofErr w:type="spellEnd"/>
      <w:r w:rsidRPr="00C531AF">
        <w:t xml:space="preserve"> Plains (boat to Brosna -&gt; west 3 maps to </w:t>
      </w:r>
      <w:proofErr w:type="spellStart"/>
      <w:r w:rsidRPr="00C531AF">
        <w:t>Sholo</w:t>
      </w:r>
      <w:proofErr w:type="spellEnd"/>
      <w:r w:rsidRPr="00C531AF">
        <w:t xml:space="preserve"> plains) and enter crypt</w:t>
      </w:r>
      <w:r>
        <w:t xml:space="preserve">.  Alternatively, if you can get to </w:t>
      </w:r>
      <w:proofErr w:type="spellStart"/>
      <w:r>
        <w:t>Makanor</w:t>
      </w:r>
      <w:proofErr w:type="spellEnd"/>
      <w:r>
        <w:t xml:space="preserve">, you can </w:t>
      </w:r>
      <w:r w:rsidR="003D4A96">
        <w:t xml:space="preserve">surface </w:t>
      </w:r>
      <w:r>
        <w:t xml:space="preserve">out </w:t>
      </w:r>
      <w:r w:rsidR="003D4A96">
        <w:t>into the same map.</w:t>
      </w:r>
    </w:p>
    <w:p w14:paraId="7D812FC7" w14:textId="77777777" w:rsidR="00B9577E" w:rsidRPr="00C531AF" w:rsidRDefault="00B9577E" w:rsidP="00B9577E">
      <w:r w:rsidRPr="00C531AF">
        <w:drawing>
          <wp:inline distT="0" distB="0" distL="0" distR="0" wp14:anchorId="2E4D46EC" wp14:editId="65A687E6">
            <wp:extent cx="5943600" cy="2962275"/>
            <wp:effectExtent l="0" t="0" r="0" b="9525"/>
            <wp:docPr id="83586214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43600" cy="2962275"/>
                    </a:xfrm>
                    <a:prstGeom prst="rect">
                      <a:avLst/>
                    </a:prstGeom>
                    <a:noFill/>
                    <a:ln>
                      <a:noFill/>
                    </a:ln>
                  </pic:spPr>
                </pic:pic>
              </a:graphicData>
            </a:graphic>
          </wp:inline>
        </w:drawing>
      </w:r>
    </w:p>
    <w:p w14:paraId="6012D35C" w14:textId="77777777" w:rsidR="00B9577E" w:rsidRPr="00C531AF" w:rsidRDefault="00B9577E" w:rsidP="00B9577E">
      <w:r w:rsidRPr="00C531AF">
        <w:t xml:space="preserve">Fight your way down 2 levels to reach Ancient </w:t>
      </w:r>
      <w:proofErr w:type="spellStart"/>
      <w:r w:rsidRPr="00C531AF">
        <w:t>Mythallar</w:t>
      </w:r>
      <w:proofErr w:type="spellEnd"/>
      <w:r w:rsidRPr="00C531AF">
        <w:t xml:space="preserve"> and loot the </w:t>
      </w:r>
      <w:r w:rsidRPr="00C531AF">
        <w:rPr>
          <w:b/>
          <w:bCs/>
        </w:rPr>
        <w:t>Orb of Arcane Power</w:t>
      </w:r>
      <w:r w:rsidRPr="00C531AF">
        <w:t>. Don’t forget the chest to the left for a Celestial Silver Key. </w:t>
      </w:r>
    </w:p>
    <w:p w14:paraId="4D436A2E" w14:textId="77777777" w:rsidR="00B9577E" w:rsidRPr="00C531AF" w:rsidRDefault="00B9577E" w:rsidP="00B9577E">
      <w:r w:rsidRPr="00C531AF">
        <w:drawing>
          <wp:inline distT="0" distB="0" distL="0" distR="0" wp14:anchorId="40B87D4A" wp14:editId="00AB4798">
            <wp:extent cx="5943600" cy="2638425"/>
            <wp:effectExtent l="0" t="0" r="0" b="9525"/>
            <wp:docPr id="118132143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43600" cy="2638425"/>
                    </a:xfrm>
                    <a:prstGeom prst="rect">
                      <a:avLst/>
                    </a:prstGeom>
                    <a:noFill/>
                    <a:ln>
                      <a:noFill/>
                    </a:ln>
                  </pic:spPr>
                </pic:pic>
              </a:graphicData>
            </a:graphic>
          </wp:inline>
        </w:drawing>
      </w:r>
    </w:p>
    <w:p w14:paraId="3EB2B032" w14:textId="76295955" w:rsidR="00B9577E" w:rsidRPr="00B9577E" w:rsidRDefault="003D4A96" w:rsidP="00B9577E">
      <w:pPr>
        <w:rPr>
          <w:lang w:val="en-US"/>
        </w:rPr>
      </w:pPr>
      <w:r>
        <w:rPr>
          <w:lang w:val="en-US"/>
        </w:rPr>
        <w:t>Head back to your Dragon.</w:t>
      </w:r>
    </w:p>
    <w:sectPr w:rsidR="00B9577E" w:rsidRPr="00B9577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32E6A" w14:textId="77777777" w:rsidR="00F57097" w:rsidRDefault="00F57097" w:rsidP="00544DC5">
      <w:pPr>
        <w:spacing w:after="0" w:line="240" w:lineRule="auto"/>
      </w:pPr>
      <w:r>
        <w:separator/>
      </w:r>
    </w:p>
  </w:endnote>
  <w:endnote w:type="continuationSeparator" w:id="0">
    <w:p w14:paraId="271C293A" w14:textId="77777777" w:rsidR="00F57097" w:rsidRDefault="00F57097" w:rsidP="00544D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E06C5" w14:textId="77777777" w:rsidR="00F57097" w:rsidRDefault="00F57097" w:rsidP="00544DC5">
      <w:pPr>
        <w:spacing w:after="0" w:line="240" w:lineRule="auto"/>
      </w:pPr>
      <w:r>
        <w:separator/>
      </w:r>
    </w:p>
  </w:footnote>
  <w:footnote w:type="continuationSeparator" w:id="0">
    <w:p w14:paraId="740953AA" w14:textId="77777777" w:rsidR="00F57097" w:rsidRDefault="00F57097" w:rsidP="00544DC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3D3"/>
    <w:rsid w:val="00044630"/>
    <w:rsid w:val="00077FF8"/>
    <w:rsid w:val="00094128"/>
    <w:rsid w:val="000E69E3"/>
    <w:rsid w:val="00114D20"/>
    <w:rsid w:val="00126412"/>
    <w:rsid w:val="00135F06"/>
    <w:rsid w:val="001D5AC6"/>
    <w:rsid w:val="00211B4D"/>
    <w:rsid w:val="00252921"/>
    <w:rsid w:val="002813F2"/>
    <w:rsid w:val="002C0983"/>
    <w:rsid w:val="002E1BA9"/>
    <w:rsid w:val="002E77D7"/>
    <w:rsid w:val="00391476"/>
    <w:rsid w:val="003D0828"/>
    <w:rsid w:val="003D4A96"/>
    <w:rsid w:val="003E1E37"/>
    <w:rsid w:val="00413E8C"/>
    <w:rsid w:val="00435FA5"/>
    <w:rsid w:val="00460A98"/>
    <w:rsid w:val="00460E40"/>
    <w:rsid w:val="00462366"/>
    <w:rsid w:val="004A4B86"/>
    <w:rsid w:val="004D04B3"/>
    <w:rsid w:val="00520CAF"/>
    <w:rsid w:val="00544DC5"/>
    <w:rsid w:val="005B3025"/>
    <w:rsid w:val="005E749D"/>
    <w:rsid w:val="006A3C26"/>
    <w:rsid w:val="006A60FA"/>
    <w:rsid w:val="006D543E"/>
    <w:rsid w:val="006E5990"/>
    <w:rsid w:val="00750544"/>
    <w:rsid w:val="007A77B6"/>
    <w:rsid w:val="007F6CC9"/>
    <w:rsid w:val="008256F2"/>
    <w:rsid w:val="008A0FB4"/>
    <w:rsid w:val="008F43D3"/>
    <w:rsid w:val="00995639"/>
    <w:rsid w:val="009F353A"/>
    <w:rsid w:val="00A01432"/>
    <w:rsid w:val="00A04697"/>
    <w:rsid w:val="00A97849"/>
    <w:rsid w:val="00AA10F9"/>
    <w:rsid w:val="00AC0755"/>
    <w:rsid w:val="00AE569D"/>
    <w:rsid w:val="00B216AD"/>
    <w:rsid w:val="00B227DE"/>
    <w:rsid w:val="00B62F0D"/>
    <w:rsid w:val="00B645DE"/>
    <w:rsid w:val="00B9577E"/>
    <w:rsid w:val="00C224B6"/>
    <w:rsid w:val="00C531AF"/>
    <w:rsid w:val="00C6725F"/>
    <w:rsid w:val="00C73605"/>
    <w:rsid w:val="00C82E3A"/>
    <w:rsid w:val="00DB5537"/>
    <w:rsid w:val="00DF523C"/>
    <w:rsid w:val="00E2363E"/>
    <w:rsid w:val="00E865E1"/>
    <w:rsid w:val="00EA62C7"/>
    <w:rsid w:val="00EF3E46"/>
    <w:rsid w:val="00F5709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09DFC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F0D"/>
  </w:style>
  <w:style w:type="paragraph" w:styleId="Heading1">
    <w:name w:val="heading 1"/>
    <w:basedOn w:val="Normal"/>
    <w:next w:val="Normal"/>
    <w:link w:val="Heading1Char"/>
    <w:uiPriority w:val="9"/>
    <w:qFormat/>
    <w:rsid w:val="008F43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43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43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43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43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43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43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43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43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43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43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43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43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43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43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43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43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43D3"/>
    <w:rPr>
      <w:rFonts w:eastAsiaTheme="majorEastAsia" w:cstheme="majorBidi"/>
      <w:color w:val="272727" w:themeColor="text1" w:themeTint="D8"/>
    </w:rPr>
  </w:style>
  <w:style w:type="paragraph" w:styleId="Title">
    <w:name w:val="Title"/>
    <w:basedOn w:val="Normal"/>
    <w:next w:val="Normal"/>
    <w:link w:val="TitleChar"/>
    <w:uiPriority w:val="10"/>
    <w:qFormat/>
    <w:rsid w:val="008F43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43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43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43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43D3"/>
    <w:pPr>
      <w:spacing w:before="160"/>
      <w:jc w:val="center"/>
    </w:pPr>
    <w:rPr>
      <w:i/>
      <w:iCs/>
      <w:color w:val="404040" w:themeColor="text1" w:themeTint="BF"/>
    </w:rPr>
  </w:style>
  <w:style w:type="character" w:customStyle="1" w:styleId="QuoteChar">
    <w:name w:val="Quote Char"/>
    <w:basedOn w:val="DefaultParagraphFont"/>
    <w:link w:val="Quote"/>
    <w:uiPriority w:val="29"/>
    <w:rsid w:val="008F43D3"/>
    <w:rPr>
      <w:i/>
      <w:iCs/>
      <w:color w:val="404040" w:themeColor="text1" w:themeTint="BF"/>
    </w:rPr>
  </w:style>
  <w:style w:type="paragraph" w:styleId="ListParagraph">
    <w:name w:val="List Paragraph"/>
    <w:basedOn w:val="Normal"/>
    <w:uiPriority w:val="34"/>
    <w:qFormat/>
    <w:rsid w:val="008F43D3"/>
    <w:pPr>
      <w:ind w:left="720"/>
      <w:contextualSpacing/>
    </w:pPr>
  </w:style>
  <w:style w:type="character" w:styleId="IntenseEmphasis">
    <w:name w:val="Intense Emphasis"/>
    <w:basedOn w:val="DefaultParagraphFont"/>
    <w:uiPriority w:val="21"/>
    <w:qFormat/>
    <w:rsid w:val="008F43D3"/>
    <w:rPr>
      <w:i/>
      <w:iCs/>
      <w:color w:val="0F4761" w:themeColor="accent1" w:themeShade="BF"/>
    </w:rPr>
  </w:style>
  <w:style w:type="paragraph" w:styleId="IntenseQuote">
    <w:name w:val="Intense Quote"/>
    <w:basedOn w:val="Normal"/>
    <w:next w:val="Normal"/>
    <w:link w:val="IntenseQuoteChar"/>
    <w:uiPriority w:val="30"/>
    <w:qFormat/>
    <w:rsid w:val="008F43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43D3"/>
    <w:rPr>
      <w:i/>
      <w:iCs/>
      <w:color w:val="0F4761" w:themeColor="accent1" w:themeShade="BF"/>
    </w:rPr>
  </w:style>
  <w:style w:type="character" w:styleId="IntenseReference">
    <w:name w:val="Intense Reference"/>
    <w:basedOn w:val="DefaultParagraphFont"/>
    <w:uiPriority w:val="32"/>
    <w:qFormat/>
    <w:rsid w:val="008F43D3"/>
    <w:rPr>
      <w:b/>
      <w:bCs/>
      <w:smallCaps/>
      <w:color w:val="0F4761" w:themeColor="accent1" w:themeShade="BF"/>
      <w:spacing w:val="5"/>
    </w:rPr>
  </w:style>
  <w:style w:type="paragraph" w:styleId="Header">
    <w:name w:val="header"/>
    <w:basedOn w:val="Normal"/>
    <w:link w:val="HeaderChar"/>
    <w:uiPriority w:val="99"/>
    <w:unhideWhenUsed/>
    <w:rsid w:val="00544D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4DC5"/>
  </w:style>
  <w:style w:type="paragraph" w:styleId="Footer">
    <w:name w:val="footer"/>
    <w:basedOn w:val="Normal"/>
    <w:link w:val="FooterChar"/>
    <w:uiPriority w:val="99"/>
    <w:unhideWhenUsed/>
    <w:rsid w:val="00544D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4DC5"/>
  </w:style>
  <w:style w:type="paragraph" w:styleId="TOCHeading">
    <w:name w:val="TOC Heading"/>
    <w:basedOn w:val="Heading1"/>
    <w:next w:val="Normal"/>
    <w:uiPriority w:val="39"/>
    <w:unhideWhenUsed/>
    <w:qFormat/>
    <w:rsid w:val="00391476"/>
    <w:pPr>
      <w:spacing w:before="240" w:after="0" w:line="259" w:lineRule="auto"/>
      <w:outlineLvl w:val="9"/>
    </w:pPr>
    <w:rPr>
      <w:kern w:val="0"/>
      <w:sz w:val="32"/>
      <w:szCs w:val="32"/>
      <w:lang w:eastAsia="en-CA"/>
      <w14:ligatures w14:val="none"/>
    </w:rPr>
  </w:style>
  <w:style w:type="paragraph" w:styleId="TOC1">
    <w:name w:val="toc 1"/>
    <w:basedOn w:val="Normal"/>
    <w:next w:val="Normal"/>
    <w:autoRedefine/>
    <w:uiPriority w:val="39"/>
    <w:unhideWhenUsed/>
    <w:rsid w:val="00391476"/>
    <w:pPr>
      <w:spacing w:after="100"/>
    </w:pPr>
  </w:style>
  <w:style w:type="character" w:styleId="Hyperlink">
    <w:name w:val="Hyperlink"/>
    <w:basedOn w:val="DefaultParagraphFont"/>
    <w:uiPriority w:val="99"/>
    <w:unhideWhenUsed/>
    <w:rsid w:val="0039147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jpe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image" Target="media/image50.png"/><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jpe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5" Type="http://schemas.openxmlformats.org/officeDocument/2006/relationships/endnotes" Target="endnotes.xml"/><Relationship Id="rId61" Type="http://schemas.openxmlformats.org/officeDocument/2006/relationships/fontTable" Target="fontTable.xml"/><Relationship Id="rId19" Type="http://schemas.openxmlformats.org/officeDocument/2006/relationships/image" Target="media/image14.jpeg"/><Relationship Id="rId14" Type="http://schemas.openxmlformats.org/officeDocument/2006/relationships/image" Target="media/image9.jpe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8" Type="http://schemas.openxmlformats.org/officeDocument/2006/relationships/image" Target="media/image3.png"/><Relationship Id="rId51" Type="http://schemas.openxmlformats.org/officeDocument/2006/relationships/image" Target="media/image46.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jpe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1700</Words>
  <Characters>7687</Characters>
  <Application>Microsoft Office Word</Application>
  <DocSecurity>0</DocSecurity>
  <Lines>265</Lines>
  <Paragraphs>83</Paragraphs>
  <ScaleCrop>false</ScaleCrop>
  <Company/>
  <LinksUpToDate>false</LinksUpToDate>
  <CharactersWithSpaces>9304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2026-02-23T07:58:00Z</dcterms:created>
  <dcterms:modified xsi:type="dcterms:W3CDTF">2026-03-10T02:50:00Z</dcterms:modified>
</cp:coreProperties>
</file>